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5DF" w:rsidRDefault="009F75DF" w:rsidP="00540A44">
      <w:pPr>
        <w:pStyle w:val="ConsPlusTitle"/>
        <w:jc w:val="center"/>
        <w:rPr>
          <w:rFonts w:ascii="PT Astra Serif" w:hAnsi="PT Astra Serif" w:cs="Times New Roman"/>
          <w:sz w:val="28"/>
          <w:szCs w:val="28"/>
        </w:rPr>
      </w:pPr>
    </w:p>
    <w:p w:rsidR="009F75DF" w:rsidRDefault="009F75DF" w:rsidP="00540A44">
      <w:pPr>
        <w:pStyle w:val="ConsPlusTitle"/>
        <w:jc w:val="center"/>
        <w:rPr>
          <w:rFonts w:ascii="PT Astra Serif" w:hAnsi="PT Astra Serif" w:cs="Times New Roman"/>
          <w:sz w:val="28"/>
          <w:szCs w:val="28"/>
        </w:rPr>
      </w:pPr>
    </w:p>
    <w:p w:rsidR="00080F62" w:rsidRPr="00291077" w:rsidRDefault="00080F62" w:rsidP="00080F62">
      <w:pPr>
        <w:pStyle w:val="a3"/>
        <w:numPr>
          <w:ilvl w:val="0"/>
          <w:numId w:val="15"/>
        </w:numPr>
        <w:tabs>
          <w:tab w:val="left" w:pos="960"/>
          <w:tab w:val="center" w:pos="4819"/>
        </w:tabs>
        <w:jc w:val="center"/>
        <w:rPr>
          <w:sz w:val="28"/>
          <w:szCs w:val="28"/>
        </w:rPr>
      </w:pPr>
      <w:r w:rsidRPr="00291077">
        <w:rPr>
          <w:sz w:val="28"/>
          <w:szCs w:val="28"/>
        </w:rPr>
        <w:t>АДМИНИСТРАЦИЯ ГОРОДА ДИМИТРОВГРАДА</w:t>
      </w:r>
    </w:p>
    <w:p w:rsidR="00080F62" w:rsidRPr="00291077" w:rsidRDefault="00080F62" w:rsidP="00080F62">
      <w:pPr>
        <w:pStyle w:val="a3"/>
        <w:numPr>
          <w:ilvl w:val="0"/>
          <w:numId w:val="15"/>
        </w:numPr>
        <w:tabs>
          <w:tab w:val="center" w:pos="4859"/>
          <w:tab w:val="left" w:pos="6720"/>
        </w:tabs>
        <w:ind w:right="-82"/>
        <w:jc w:val="center"/>
        <w:rPr>
          <w:sz w:val="28"/>
          <w:szCs w:val="28"/>
        </w:rPr>
      </w:pPr>
      <w:r w:rsidRPr="00291077">
        <w:rPr>
          <w:sz w:val="28"/>
          <w:szCs w:val="28"/>
        </w:rPr>
        <w:t>Ульяновской области</w:t>
      </w:r>
    </w:p>
    <w:p w:rsidR="00080F62" w:rsidRPr="00291077" w:rsidRDefault="00080F62" w:rsidP="00080F62">
      <w:pPr>
        <w:pStyle w:val="a3"/>
        <w:numPr>
          <w:ilvl w:val="0"/>
          <w:numId w:val="15"/>
        </w:numPr>
        <w:tabs>
          <w:tab w:val="center" w:pos="4859"/>
          <w:tab w:val="left" w:pos="6720"/>
        </w:tabs>
        <w:ind w:right="-82"/>
        <w:jc w:val="center"/>
        <w:rPr>
          <w:sz w:val="28"/>
          <w:szCs w:val="28"/>
        </w:rPr>
      </w:pPr>
    </w:p>
    <w:p w:rsidR="00080F62" w:rsidRPr="00291077" w:rsidRDefault="00080F62" w:rsidP="00080F62">
      <w:pPr>
        <w:pStyle w:val="a3"/>
        <w:numPr>
          <w:ilvl w:val="0"/>
          <w:numId w:val="15"/>
        </w:numPr>
        <w:tabs>
          <w:tab w:val="left" w:pos="4230"/>
          <w:tab w:val="left" w:pos="7005"/>
        </w:tabs>
        <w:jc w:val="center"/>
        <w:rPr>
          <w:sz w:val="28"/>
          <w:szCs w:val="28"/>
        </w:rPr>
      </w:pPr>
      <w:r w:rsidRPr="00291077">
        <w:rPr>
          <w:sz w:val="28"/>
          <w:szCs w:val="28"/>
        </w:rPr>
        <w:t>П О С Т А Н О В Л Е Н И Е</w:t>
      </w:r>
    </w:p>
    <w:p w:rsidR="00080F62" w:rsidRPr="00291077" w:rsidRDefault="00080F62" w:rsidP="00080F62">
      <w:pPr>
        <w:pStyle w:val="a3"/>
        <w:numPr>
          <w:ilvl w:val="0"/>
          <w:numId w:val="15"/>
        </w:numPr>
        <w:tabs>
          <w:tab w:val="left" w:pos="4230"/>
          <w:tab w:val="left" w:pos="7005"/>
        </w:tabs>
        <w:jc w:val="center"/>
        <w:rPr>
          <w:sz w:val="28"/>
          <w:szCs w:val="28"/>
        </w:rPr>
      </w:pPr>
    </w:p>
    <w:p w:rsidR="00080F62" w:rsidRPr="00291077" w:rsidRDefault="00080F62" w:rsidP="00080F62">
      <w:pPr>
        <w:pStyle w:val="a3"/>
        <w:numPr>
          <w:ilvl w:val="0"/>
          <w:numId w:val="15"/>
        </w:numPr>
        <w:tabs>
          <w:tab w:val="left" w:pos="284"/>
        </w:tabs>
        <w:rPr>
          <w:b/>
          <w:sz w:val="28"/>
          <w:szCs w:val="28"/>
        </w:rPr>
      </w:pPr>
      <w:r>
        <w:rPr>
          <w:sz w:val="28"/>
          <w:szCs w:val="28"/>
        </w:rPr>
        <w:t>31</w:t>
      </w:r>
      <w:r w:rsidRPr="00291077">
        <w:rPr>
          <w:sz w:val="28"/>
          <w:szCs w:val="28"/>
        </w:rPr>
        <w:t xml:space="preserve"> июля 2026 года                                                                             № 2</w:t>
      </w:r>
      <w:r>
        <w:rPr>
          <w:sz w:val="28"/>
          <w:szCs w:val="28"/>
        </w:rPr>
        <w:t>517</w:t>
      </w:r>
    </w:p>
    <w:p w:rsidR="009F75DF" w:rsidRDefault="009F75DF" w:rsidP="00540A44">
      <w:pPr>
        <w:pStyle w:val="ConsPlusTitle"/>
        <w:jc w:val="center"/>
        <w:rPr>
          <w:rFonts w:ascii="PT Astra Serif" w:hAnsi="PT Astra Serif" w:cs="Times New Roman"/>
          <w:sz w:val="28"/>
          <w:szCs w:val="28"/>
        </w:rPr>
      </w:pPr>
    </w:p>
    <w:p w:rsidR="009F75DF" w:rsidRDefault="009F75DF" w:rsidP="00540A44">
      <w:pPr>
        <w:pStyle w:val="ConsPlusTitle"/>
        <w:jc w:val="center"/>
        <w:rPr>
          <w:rFonts w:ascii="PT Astra Serif" w:hAnsi="PT Astra Serif" w:cs="Times New Roman"/>
          <w:sz w:val="28"/>
          <w:szCs w:val="28"/>
        </w:rPr>
      </w:pPr>
    </w:p>
    <w:p w:rsidR="009F75DF" w:rsidRDefault="009F75DF" w:rsidP="00540A44">
      <w:pPr>
        <w:pStyle w:val="ConsPlusTitle"/>
        <w:jc w:val="center"/>
        <w:rPr>
          <w:rFonts w:ascii="PT Astra Serif" w:hAnsi="PT Astra Serif" w:cs="Times New Roman"/>
          <w:sz w:val="28"/>
          <w:szCs w:val="28"/>
        </w:rPr>
      </w:pPr>
    </w:p>
    <w:p w:rsidR="009F75DF" w:rsidRDefault="009F75DF" w:rsidP="00540A44">
      <w:pPr>
        <w:pStyle w:val="ConsPlusTitle"/>
        <w:jc w:val="center"/>
        <w:rPr>
          <w:rFonts w:ascii="PT Astra Serif" w:hAnsi="PT Astra Serif" w:cs="Times New Roman"/>
          <w:sz w:val="28"/>
          <w:szCs w:val="28"/>
        </w:rPr>
      </w:pPr>
    </w:p>
    <w:p w:rsidR="009F75DF" w:rsidRDefault="009F75DF" w:rsidP="00540A44">
      <w:pPr>
        <w:pStyle w:val="ConsPlusTitle"/>
        <w:jc w:val="center"/>
        <w:rPr>
          <w:rFonts w:ascii="PT Astra Serif" w:hAnsi="PT Astra Serif" w:cs="Times New Roman"/>
          <w:sz w:val="28"/>
          <w:szCs w:val="28"/>
        </w:rPr>
      </w:pPr>
    </w:p>
    <w:p w:rsidR="00F36B0A" w:rsidRPr="00A96B60" w:rsidRDefault="002C2646" w:rsidP="00540A44">
      <w:pPr>
        <w:pStyle w:val="ConsPlusTitle"/>
        <w:jc w:val="center"/>
        <w:rPr>
          <w:rFonts w:ascii="PT Astra Serif" w:hAnsi="PT Astra Serif" w:cs="Times New Roman"/>
          <w:sz w:val="28"/>
          <w:szCs w:val="28"/>
        </w:rPr>
      </w:pPr>
      <w:r w:rsidRPr="00A96B60">
        <w:rPr>
          <w:rFonts w:ascii="PT Astra Serif" w:hAnsi="PT Astra Serif" w:cs="Times New Roman"/>
          <w:sz w:val="28"/>
          <w:szCs w:val="28"/>
        </w:rPr>
        <w:t>О</w:t>
      </w:r>
      <w:r w:rsidR="00540A44" w:rsidRPr="00A96B60">
        <w:rPr>
          <w:rFonts w:ascii="PT Astra Serif" w:hAnsi="PT Astra Serif" w:cs="Times New Roman"/>
          <w:sz w:val="28"/>
          <w:szCs w:val="28"/>
        </w:rPr>
        <w:t xml:space="preserve"> внесении изменения в постановление Администрации города </w:t>
      </w:r>
    </w:p>
    <w:p w:rsidR="00097750" w:rsidRPr="00A96B60" w:rsidRDefault="00540A44" w:rsidP="00540A44">
      <w:pPr>
        <w:pStyle w:val="ConsPlusTitle"/>
        <w:jc w:val="center"/>
        <w:rPr>
          <w:rFonts w:ascii="PT Astra Serif" w:hAnsi="PT Astra Serif" w:cs="Times New Roman"/>
          <w:sz w:val="28"/>
          <w:szCs w:val="28"/>
        </w:rPr>
      </w:pPr>
      <w:r w:rsidRPr="00A96B60">
        <w:rPr>
          <w:rFonts w:ascii="PT Astra Serif" w:hAnsi="PT Astra Serif" w:cs="Times New Roman"/>
          <w:sz w:val="28"/>
          <w:szCs w:val="28"/>
        </w:rPr>
        <w:t>от 1</w:t>
      </w:r>
      <w:r w:rsidR="00DB289E" w:rsidRPr="00A96B60">
        <w:rPr>
          <w:rFonts w:ascii="PT Astra Serif" w:hAnsi="PT Astra Serif" w:cs="Times New Roman"/>
          <w:sz w:val="28"/>
          <w:szCs w:val="28"/>
        </w:rPr>
        <w:t>7</w:t>
      </w:r>
      <w:r w:rsidRPr="00A96B60">
        <w:rPr>
          <w:rFonts w:ascii="PT Astra Serif" w:hAnsi="PT Astra Serif" w:cs="Times New Roman"/>
          <w:sz w:val="28"/>
          <w:szCs w:val="28"/>
        </w:rPr>
        <w:t>.0</w:t>
      </w:r>
      <w:r w:rsidR="00DB289E" w:rsidRPr="00A96B60">
        <w:rPr>
          <w:rFonts w:ascii="PT Astra Serif" w:hAnsi="PT Astra Serif" w:cs="Times New Roman"/>
          <w:sz w:val="28"/>
          <w:szCs w:val="28"/>
        </w:rPr>
        <w:t>3</w:t>
      </w:r>
      <w:r w:rsidRPr="00A96B60">
        <w:rPr>
          <w:rFonts w:ascii="PT Astra Serif" w:hAnsi="PT Astra Serif" w:cs="Times New Roman"/>
          <w:sz w:val="28"/>
          <w:szCs w:val="28"/>
        </w:rPr>
        <w:t xml:space="preserve">.2026 № </w:t>
      </w:r>
      <w:r w:rsidR="00DB289E" w:rsidRPr="00A96B60">
        <w:rPr>
          <w:rFonts w:ascii="PT Astra Serif" w:hAnsi="PT Astra Serif" w:cs="Times New Roman"/>
          <w:sz w:val="28"/>
          <w:szCs w:val="28"/>
        </w:rPr>
        <w:t>655</w:t>
      </w:r>
    </w:p>
    <w:p w:rsidR="00540A44" w:rsidRPr="00A96B60" w:rsidRDefault="00540A44" w:rsidP="00540A44">
      <w:pPr>
        <w:pStyle w:val="ConsPlusTitle"/>
        <w:jc w:val="center"/>
        <w:rPr>
          <w:rFonts w:ascii="PT Astra Serif" w:hAnsi="PT Astra Serif" w:cs="Times New Roman"/>
          <w:b w:val="0"/>
          <w:bCs/>
          <w:sz w:val="28"/>
          <w:szCs w:val="28"/>
        </w:rPr>
      </w:pPr>
    </w:p>
    <w:p w:rsidR="00DB289E" w:rsidRPr="00A96B60" w:rsidRDefault="00DB289E" w:rsidP="009F75DF">
      <w:pPr>
        <w:pStyle w:val="ConsPlusNormal"/>
        <w:ind w:firstLine="709"/>
        <w:jc w:val="both"/>
        <w:rPr>
          <w:rFonts w:ascii="PT Astra Serif" w:hAnsi="PT Astra Serif" w:cs="Times New Roman"/>
          <w:sz w:val="28"/>
          <w:szCs w:val="28"/>
        </w:rPr>
      </w:pPr>
      <w:r w:rsidRPr="00A96B60">
        <w:rPr>
          <w:rFonts w:ascii="PT Astra Serif" w:hAnsi="PT Astra Serif" w:cs="Times New Roman"/>
          <w:sz w:val="28"/>
          <w:szCs w:val="28"/>
        </w:rPr>
        <w:t xml:space="preserve">В соответствии со </w:t>
      </w:r>
      <w:hyperlink r:id="rId8">
        <w:r w:rsidRPr="00A96B60">
          <w:rPr>
            <w:rStyle w:val="a7"/>
            <w:rFonts w:ascii="PT Astra Serif" w:hAnsi="PT Astra Serif" w:cs="Times New Roman"/>
            <w:color w:val="auto"/>
            <w:sz w:val="28"/>
            <w:szCs w:val="28"/>
            <w:u w:val="none"/>
          </w:rPr>
          <w:t>статьей 51</w:t>
        </w:r>
      </w:hyperlink>
      <w:r w:rsidRPr="00A96B60">
        <w:rPr>
          <w:rFonts w:ascii="PT Astra Serif" w:hAnsi="PT Astra Serif" w:cs="Times New Roman"/>
          <w:sz w:val="28"/>
          <w:szCs w:val="28"/>
        </w:rPr>
        <w:t xml:space="preserve"> Градостроительного кодекса Российской Федерации, </w:t>
      </w:r>
      <w:r w:rsidR="00EB2F87" w:rsidRPr="00A96B60">
        <w:rPr>
          <w:rFonts w:ascii="PT Astra Serif" w:hAnsi="PT Astra Serif" w:cs="Times New Roman"/>
          <w:sz w:val="28"/>
          <w:szCs w:val="28"/>
        </w:rPr>
        <w:t xml:space="preserve">Уставом муниципального образования «Город Димитровград» Ульяновской области </w:t>
      </w:r>
      <w:r w:rsidRPr="00A96B60">
        <w:rPr>
          <w:rFonts w:ascii="PT Astra Serif" w:hAnsi="PT Astra Serif" w:cs="Times New Roman"/>
          <w:sz w:val="28"/>
          <w:szCs w:val="28"/>
        </w:rPr>
        <w:t>п о с т а н о в л я ю:</w:t>
      </w:r>
    </w:p>
    <w:p w:rsidR="004F1BA8" w:rsidRPr="00A96B60" w:rsidRDefault="003A655A" w:rsidP="009F75DF">
      <w:pPr>
        <w:pStyle w:val="ConsPlusNormal"/>
        <w:ind w:firstLine="567"/>
        <w:jc w:val="both"/>
        <w:rPr>
          <w:rFonts w:ascii="PT Astra Serif" w:hAnsi="PT Astra Serif" w:cs="Times New Roman"/>
          <w:sz w:val="28"/>
          <w:szCs w:val="28"/>
        </w:rPr>
      </w:pPr>
      <w:r w:rsidRPr="00A96B60">
        <w:rPr>
          <w:rFonts w:ascii="PT Astra Serif" w:hAnsi="PT Astra Serif" w:cs="Times New Roman"/>
          <w:sz w:val="28"/>
          <w:szCs w:val="28"/>
        </w:rPr>
        <w:t>1.</w:t>
      </w:r>
      <w:r w:rsidR="00540A44" w:rsidRPr="00A96B60">
        <w:rPr>
          <w:rFonts w:ascii="PT Astra Serif" w:hAnsi="PT Astra Serif" w:cs="Times New Roman"/>
          <w:sz w:val="28"/>
          <w:szCs w:val="28"/>
        </w:rPr>
        <w:t xml:space="preserve">Внести в постановление Администрации города от </w:t>
      </w:r>
      <w:r w:rsidR="00AB0B01" w:rsidRPr="00A96B60">
        <w:rPr>
          <w:rFonts w:ascii="PT Astra Serif" w:hAnsi="PT Astra Serif" w:cs="Times New Roman"/>
          <w:sz w:val="28"/>
          <w:szCs w:val="28"/>
        </w:rPr>
        <w:t xml:space="preserve">17.03.2026 № 655 </w:t>
      </w:r>
      <w:r w:rsidR="00540A44" w:rsidRPr="00A96B60">
        <w:rPr>
          <w:rFonts w:ascii="PT Astra Serif" w:hAnsi="PT Astra Serif" w:cs="Times New Roman"/>
          <w:sz w:val="28"/>
          <w:szCs w:val="28"/>
        </w:rPr>
        <w:t>«Об утверждении админ</w:t>
      </w:r>
      <w:r w:rsidR="00594822" w:rsidRPr="00A96B60">
        <w:rPr>
          <w:rFonts w:ascii="PT Astra Serif" w:hAnsi="PT Astra Serif" w:cs="Times New Roman"/>
          <w:sz w:val="28"/>
          <w:szCs w:val="28"/>
        </w:rPr>
        <w:t>истративн</w:t>
      </w:r>
      <w:r w:rsidR="00540A44" w:rsidRPr="00A96B60">
        <w:rPr>
          <w:rFonts w:ascii="PT Astra Serif" w:hAnsi="PT Astra Serif" w:cs="Times New Roman"/>
          <w:sz w:val="28"/>
          <w:szCs w:val="28"/>
        </w:rPr>
        <w:t>ого</w:t>
      </w:r>
      <w:r w:rsidR="00594822" w:rsidRPr="00A96B60">
        <w:rPr>
          <w:rFonts w:ascii="PT Astra Serif" w:hAnsi="PT Astra Serif" w:cs="Times New Roman"/>
          <w:sz w:val="28"/>
          <w:szCs w:val="28"/>
        </w:rPr>
        <w:t xml:space="preserve"> </w:t>
      </w:r>
      <w:hyperlink w:anchor="P30">
        <w:r w:rsidR="00594822" w:rsidRPr="00A96B60">
          <w:rPr>
            <w:rFonts w:ascii="PT Astra Serif" w:hAnsi="PT Astra Serif" w:cs="Times New Roman"/>
            <w:sz w:val="28"/>
            <w:szCs w:val="28"/>
          </w:rPr>
          <w:t>регламент</w:t>
        </w:r>
      </w:hyperlink>
      <w:r w:rsidR="00540A44" w:rsidRPr="00A96B60">
        <w:rPr>
          <w:rFonts w:ascii="PT Astra Serif" w:hAnsi="PT Astra Serif" w:cs="Times New Roman"/>
          <w:sz w:val="28"/>
          <w:szCs w:val="28"/>
        </w:rPr>
        <w:t>а</w:t>
      </w:r>
      <w:r w:rsidR="00594822" w:rsidRPr="00A96B60">
        <w:rPr>
          <w:rFonts w:ascii="PT Astra Serif" w:hAnsi="PT Astra Serif" w:cs="Times New Roman"/>
          <w:sz w:val="28"/>
          <w:szCs w:val="28"/>
        </w:rPr>
        <w:t xml:space="preserve"> предо</w:t>
      </w:r>
      <w:r w:rsidRPr="00A96B60">
        <w:rPr>
          <w:rFonts w:ascii="PT Astra Serif" w:hAnsi="PT Astra Serif" w:cs="Times New Roman"/>
          <w:sz w:val="28"/>
          <w:szCs w:val="28"/>
        </w:rPr>
        <w:t>ставлени</w:t>
      </w:r>
      <w:r w:rsidR="003D068A" w:rsidRPr="00A96B60">
        <w:rPr>
          <w:rFonts w:ascii="PT Astra Serif" w:hAnsi="PT Astra Serif" w:cs="Times New Roman"/>
          <w:sz w:val="28"/>
          <w:szCs w:val="28"/>
        </w:rPr>
        <w:t>я</w:t>
      </w:r>
      <w:r w:rsidRPr="00A96B60">
        <w:rPr>
          <w:rFonts w:ascii="PT Astra Serif" w:hAnsi="PT Astra Serif" w:cs="Times New Roman"/>
          <w:sz w:val="28"/>
          <w:szCs w:val="28"/>
        </w:rPr>
        <w:t xml:space="preserve"> муниципальной услуги </w:t>
      </w:r>
      <w:r w:rsidR="00DB289E" w:rsidRPr="00A96B60">
        <w:rPr>
          <w:rFonts w:ascii="PT Astra Serif" w:hAnsi="PT Astra Serif" w:cs="Times New Roman"/>
          <w:sz w:val="28"/>
          <w:szCs w:val="28"/>
        </w:rPr>
        <w:t xml:space="preserve">«Выдача разрешения на строительство (за исключением случаев, предусмотренных Градостроительным </w:t>
      </w:r>
      <w:hyperlink r:id="rId9">
        <w:r w:rsidR="00DB289E" w:rsidRPr="00A96B60">
          <w:rPr>
            <w:rStyle w:val="a7"/>
            <w:rFonts w:ascii="PT Astra Serif" w:hAnsi="PT Astra Serif" w:cs="Times New Roman"/>
            <w:color w:val="auto"/>
            <w:sz w:val="28"/>
            <w:szCs w:val="28"/>
            <w:u w:val="none"/>
          </w:rPr>
          <w:t>кодексом</w:t>
        </w:r>
      </w:hyperlink>
      <w:r w:rsidR="00DB289E" w:rsidRPr="00A96B60">
        <w:rPr>
          <w:rFonts w:ascii="PT Astra Serif" w:hAnsi="PT Astra Serif" w:cs="Times New Roman"/>
          <w:sz w:val="28"/>
          <w:szCs w:val="28"/>
        </w:rPr>
        <w:t xml:space="preserve"> Российской Федерации, иными федеральными законами) при осуществлении строительства, реконструкции объектов капитального строительства</w:t>
      </w:r>
      <w:r w:rsidR="00DB289E" w:rsidRPr="00A96B60">
        <w:rPr>
          <w:rFonts w:ascii="PT Astra Serif" w:hAnsi="PT Astra Serif" w:cs="Times New Roman"/>
          <w:bCs/>
          <w:sz w:val="28"/>
          <w:szCs w:val="28"/>
        </w:rPr>
        <w:t>»</w:t>
      </w:r>
      <w:r w:rsidR="005E709C" w:rsidRPr="00A96B60">
        <w:rPr>
          <w:rFonts w:ascii="PT Astra Serif" w:hAnsi="PT Astra Serif" w:cs="Times New Roman"/>
          <w:bCs/>
          <w:sz w:val="28"/>
          <w:szCs w:val="28"/>
        </w:rPr>
        <w:t>»</w:t>
      </w:r>
      <w:r w:rsidR="00DB289E" w:rsidRPr="00A96B60">
        <w:rPr>
          <w:rFonts w:ascii="PT Astra Serif" w:hAnsi="PT Astra Serif" w:cs="Times New Roman"/>
          <w:bCs/>
          <w:sz w:val="28"/>
          <w:szCs w:val="28"/>
        </w:rPr>
        <w:t xml:space="preserve"> </w:t>
      </w:r>
      <w:r w:rsidR="002C2FFB" w:rsidRPr="00A96B60">
        <w:rPr>
          <w:rFonts w:ascii="PT Astra Serif" w:hAnsi="PT Astra Serif" w:cs="Times New Roman"/>
          <w:sz w:val="28"/>
          <w:szCs w:val="28"/>
        </w:rPr>
        <w:t>(</w:t>
      </w:r>
      <w:r w:rsidR="00540A44" w:rsidRPr="00A96B60">
        <w:rPr>
          <w:rFonts w:ascii="PT Astra Serif" w:hAnsi="PT Astra Serif" w:cs="Times New Roman"/>
          <w:sz w:val="28"/>
          <w:szCs w:val="28"/>
        </w:rPr>
        <w:t>далее</w:t>
      </w:r>
      <w:r w:rsidR="005E709C" w:rsidRPr="00A96B60">
        <w:rPr>
          <w:rFonts w:ascii="PT Astra Serif" w:hAnsi="PT Astra Serif" w:cs="Times New Roman"/>
          <w:sz w:val="28"/>
          <w:szCs w:val="28"/>
        </w:rPr>
        <w:t xml:space="preserve"> </w:t>
      </w:r>
      <w:r w:rsidR="00540A44" w:rsidRPr="00A96B60">
        <w:rPr>
          <w:rFonts w:ascii="PT Astra Serif" w:hAnsi="PT Astra Serif" w:cs="Times New Roman"/>
          <w:sz w:val="28"/>
          <w:szCs w:val="28"/>
        </w:rPr>
        <w:t>-</w:t>
      </w:r>
      <w:r w:rsidR="005E709C" w:rsidRPr="00A96B60">
        <w:rPr>
          <w:rFonts w:ascii="PT Astra Serif" w:hAnsi="PT Astra Serif" w:cs="Times New Roman"/>
          <w:sz w:val="28"/>
          <w:szCs w:val="28"/>
        </w:rPr>
        <w:t xml:space="preserve"> </w:t>
      </w:r>
      <w:r w:rsidR="00540A44" w:rsidRPr="00A96B60">
        <w:rPr>
          <w:rFonts w:ascii="PT Astra Serif" w:hAnsi="PT Astra Serif" w:cs="Times New Roman"/>
          <w:sz w:val="28"/>
          <w:szCs w:val="28"/>
        </w:rPr>
        <w:t>постановление</w:t>
      </w:r>
      <w:r w:rsidR="002C2FFB" w:rsidRPr="00A96B60">
        <w:rPr>
          <w:rFonts w:ascii="PT Astra Serif" w:hAnsi="PT Astra Serif" w:cs="Times New Roman"/>
          <w:sz w:val="28"/>
          <w:szCs w:val="28"/>
        </w:rPr>
        <w:t>)</w:t>
      </w:r>
      <w:r w:rsidR="00540A44" w:rsidRPr="00A96B60">
        <w:rPr>
          <w:rFonts w:ascii="PT Astra Serif" w:hAnsi="PT Astra Serif" w:cs="Times New Roman"/>
          <w:sz w:val="28"/>
          <w:szCs w:val="28"/>
        </w:rPr>
        <w:t xml:space="preserve"> следующее изменение:</w:t>
      </w:r>
    </w:p>
    <w:p w:rsidR="00540A44" w:rsidRPr="00A96B60" w:rsidRDefault="00EB2F87" w:rsidP="009F75DF">
      <w:pPr>
        <w:pStyle w:val="ConsPlusNormal"/>
        <w:ind w:firstLine="567"/>
        <w:jc w:val="both"/>
        <w:rPr>
          <w:rFonts w:ascii="PT Astra Serif" w:hAnsi="PT Astra Serif" w:cs="Times New Roman"/>
          <w:sz w:val="28"/>
          <w:szCs w:val="28"/>
        </w:rPr>
      </w:pPr>
      <w:r w:rsidRPr="00A96B60">
        <w:rPr>
          <w:rFonts w:ascii="PT Astra Serif" w:hAnsi="PT Astra Serif" w:cs="Times New Roman"/>
          <w:sz w:val="28"/>
          <w:szCs w:val="28"/>
        </w:rPr>
        <w:t>П</w:t>
      </w:r>
      <w:r w:rsidR="003E3EE2" w:rsidRPr="00A96B60">
        <w:rPr>
          <w:rFonts w:ascii="PT Astra Serif" w:hAnsi="PT Astra Serif" w:cs="Times New Roman"/>
          <w:sz w:val="28"/>
          <w:szCs w:val="28"/>
        </w:rPr>
        <w:t>риложени</w:t>
      </w:r>
      <w:r w:rsidRPr="00A96B60">
        <w:rPr>
          <w:rFonts w:ascii="PT Astra Serif" w:hAnsi="PT Astra Serif" w:cs="Times New Roman"/>
          <w:sz w:val="28"/>
          <w:szCs w:val="28"/>
        </w:rPr>
        <w:t>е</w:t>
      </w:r>
      <w:r w:rsidR="003E3EE2" w:rsidRPr="00A96B60">
        <w:rPr>
          <w:rFonts w:ascii="PT Astra Serif" w:hAnsi="PT Astra Serif" w:cs="Times New Roman"/>
          <w:sz w:val="28"/>
          <w:szCs w:val="28"/>
        </w:rPr>
        <w:t xml:space="preserve"> №</w:t>
      </w:r>
      <w:r w:rsidRPr="00A96B60">
        <w:rPr>
          <w:rFonts w:ascii="PT Astra Serif" w:hAnsi="PT Astra Serif" w:cs="Times New Roman"/>
          <w:sz w:val="28"/>
          <w:szCs w:val="28"/>
        </w:rPr>
        <w:t xml:space="preserve"> </w:t>
      </w:r>
      <w:r w:rsidR="003E3EE2" w:rsidRPr="00A96B60">
        <w:rPr>
          <w:rFonts w:ascii="PT Astra Serif" w:hAnsi="PT Astra Serif" w:cs="Times New Roman"/>
          <w:sz w:val="28"/>
          <w:szCs w:val="28"/>
        </w:rPr>
        <w:t>3</w:t>
      </w:r>
      <w:r w:rsidRPr="00A96B60">
        <w:rPr>
          <w:rFonts w:ascii="PT Astra Serif" w:hAnsi="PT Astra Serif" w:cs="Times New Roman"/>
          <w:sz w:val="28"/>
          <w:szCs w:val="28"/>
        </w:rPr>
        <w:t xml:space="preserve"> к </w:t>
      </w:r>
      <w:r w:rsidR="003E3EE2" w:rsidRPr="00A96B60">
        <w:rPr>
          <w:rFonts w:ascii="PT Astra Serif" w:hAnsi="PT Astra Serif" w:cs="Times New Roman"/>
          <w:sz w:val="28"/>
          <w:szCs w:val="28"/>
        </w:rPr>
        <w:t>административно</w:t>
      </w:r>
      <w:r w:rsidRPr="00A96B60">
        <w:rPr>
          <w:rFonts w:ascii="PT Astra Serif" w:hAnsi="PT Astra Serif" w:cs="Times New Roman"/>
          <w:sz w:val="28"/>
          <w:szCs w:val="28"/>
        </w:rPr>
        <w:t>му</w:t>
      </w:r>
      <w:r w:rsidR="003E3EE2" w:rsidRPr="00A96B60">
        <w:rPr>
          <w:rFonts w:ascii="PT Astra Serif" w:hAnsi="PT Astra Serif" w:cs="Times New Roman"/>
          <w:sz w:val="28"/>
          <w:szCs w:val="28"/>
        </w:rPr>
        <w:t xml:space="preserve"> регламент</w:t>
      </w:r>
      <w:r w:rsidRPr="00A96B60">
        <w:rPr>
          <w:rFonts w:ascii="PT Astra Serif" w:hAnsi="PT Astra Serif" w:cs="Times New Roman"/>
          <w:sz w:val="28"/>
          <w:szCs w:val="28"/>
        </w:rPr>
        <w:t>у изложить в редакции согласно приложению к настоящему постановлению</w:t>
      </w:r>
      <w:r w:rsidR="00E56D75" w:rsidRPr="00A96B60">
        <w:rPr>
          <w:rFonts w:ascii="PT Astra Serif" w:hAnsi="PT Astra Serif" w:cs="Times New Roman"/>
          <w:sz w:val="28"/>
          <w:szCs w:val="28"/>
        </w:rPr>
        <w:t>.</w:t>
      </w:r>
    </w:p>
    <w:p w:rsidR="005F52FE" w:rsidRPr="00A96B60" w:rsidRDefault="005F52FE" w:rsidP="009F75DF">
      <w:pPr>
        <w:pStyle w:val="a8"/>
        <w:ind w:firstLine="567"/>
        <w:rPr>
          <w:rFonts w:ascii="PT Astra Serif" w:hAnsi="PT Astra Serif" w:cs="Times New Roman"/>
        </w:rPr>
      </w:pPr>
      <w:r w:rsidRPr="00A96B60">
        <w:rPr>
          <w:rFonts w:ascii="PT Astra Serif" w:hAnsi="PT Astra Serif" w:cs="Times New Roman"/>
        </w:rPr>
        <w:t>2.Установить, что настоящее постановление подле</w:t>
      </w:r>
      <w:r w:rsidR="00E56D75" w:rsidRPr="00A96B60">
        <w:rPr>
          <w:rFonts w:ascii="PT Astra Serif" w:hAnsi="PT Astra Serif" w:cs="Times New Roman"/>
        </w:rPr>
        <w:t>жит официальному опубликованию.</w:t>
      </w:r>
    </w:p>
    <w:p w:rsidR="005F52FE" w:rsidRPr="00A96B60" w:rsidRDefault="005F52FE" w:rsidP="009F75DF">
      <w:pPr>
        <w:widowControl w:val="0"/>
        <w:autoSpaceDE w:val="0"/>
        <w:autoSpaceDN w:val="0"/>
        <w:adjustRightInd w:val="0"/>
        <w:ind w:firstLine="567"/>
        <w:jc w:val="both"/>
        <w:rPr>
          <w:rFonts w:ascii="PT Astra Serif" w:hAnsi="PT Astra Serif" w:cs="Times New Roman"/>
          <w:sz w:val="28"/>
          <w:szCs w:val="28"/>
        </w:rPr>
      </w:pPr>
      <w:r w:rsidRPr="00A96B60">
        <w:rPr>
          <w:rFonts w:ascii="PT Astra Serif" w:hAnsi="PT Astra Serif" w:cs="Times New Roman"/>
          <w:sz w:val="28"/>
          <w:szCs w:val="28"/>
        </w:rPr>
        <w:t xml:space="preserve">3.Контроль за исполнением настоящего постановления возложить на Первого заместителя </w:t>
      </w:r>
      <w:r w:rsidRPr="00A96B60">
        <w:rPr>
          <w:rFonts w:ascii="PT Astra Serif" w:hAnsi="PT Astra Serif" w:cs="Times New Roman"/>
          <w:bCs/>
          <w:sz w:val="28"/>
          <w:szCs w:val="28"/>
        </w:rPr>
        <w:t>Главы города Муллина Н.Ю.</w:t>
      </w:r>
    </w:p>
    <w:p w:rsidR="005F52FE" w:rsidRPr="00A96B60" w:rsidRDefault="005F52FE" w:rsidP="005F52FE">
      <w:pPr>
        <w:pStyle w:val="ConsPlusNormal"/>
        <w:jc w:val="both"/>
        <w:rPr>
          <w:rFonts w:ascii="PT Astra Serif" w:hAnsi="PT Astra Serif" w:cs="Times New Roman"/>
          <w:sz w:val="28"/>
          <w:szCs w:val="28"/>
        </w:rPr>
      </w:pPr>
    </w:p>
    <w:p w:rsidR="005F52FE" w:rsidRPr="00A96B60" w:rsidRDefault="005F52FE" w:rsidP="005F52FE">
      <w:pPr>
        <w:pStyle w:val="ConsPlusNormal"/>
        <w:jc w:val="both"/>
        <w:rPr>
          <w:rFonts w:ascii="PT Astra Serif" w:hAnsi="PT Astra Serif" w:cs="Times New Roman"/>
          <w:sz w:val="28"/>
          <w:szCs w:val="28"/>
        </w:rPr>
      </w:pPr>
    </w:p>
    <w:p w:rsidR="005F52FE" w:rsidRPr="00A96B60" w:rsidRDefault="005F52FE" w:rsidP="005F52FE">
      <w:pPr>
        <w:pStyle w:val="ConsPlusNormal"/>
        <w:jc w:val="both"/>
        <w:rPr>
          <w:rFonts w:ascii="PT Astra Serif" w:hAnsi="PT Astra Serif" w:cs="Times New Roman"/>
          <w:sz w:val="28"/>
          <w:szCs w:val="28"/>
        </w:rPr>
      </w:pPr>
    </w:p>
    <w:p w:rsidR="005F52FE" w:rsidRPr="00A96B60" w:rsidRDefault="005F52FE" w:rsidP="005F52FE">
      <w:pPr>
        <w:widowControl w:val="0"/>
        <w:autoSpaceDE w:val="0"/>
        <w:adjustRightInd w:val="0"/>
        <w:jc w:val="both"/>
        <w:rPr>
          <w:rFonts w:ascii="PT Astra Serif" w:eastAsia="Calibri" w:hAnsi="PT Astra Serif" w:cs="Times New Roman"/>
          <w:sz w:val="28"/>
          <w:szCs w:val="28"/>
          <w:lang w:eastAsia="en-US"/>
        </w:rPr>
      </w:pPr>
      <w:r w:rsidRPr="00A96B60">
        <w:rPr>
          <w:rFonts w:ascii="PT Astra Serif" w:hAnsi="PT Astra Serif" w:cs="Times New Roman"/>
          <w:sz w:val="28"/>
          <w:szCs w:val="28"/>
        </w:rPr>
        <w:t xml:space="preserve">Глава города                                                                                  С.А.Сандрюков </w:t>
      </w:r>
    </w:p>
    <w:p w:rsidR="00EB2F87" w:rsidRPr="00A96B60" w:rsidRDefault="00EB2F87" w:rsidP="00EB2F87">
      <w:pPr>
        <w:pStyle w:val="ConsPlusNormal"/>
        <w:jc w:val="both"/>
        <w:rPr>
          <w:rFonts w:ascii="PT Astra Serif" w:hAnsi="PT Astra Serif" w:cs="Times New Roman"/>
          <w:sz w:val="28"/>
          <w:szCs w:val="28"/>
        </w:rPr>
      </w:pPr>
    </w:p>
    <w:p w:rsidR="00E30FBE" w:rsidRPr="00A96B60" w:rsidRDefault="00E30FBE" w:rsidP="00EB2F87">
      <w:pPr>
        <w:pStyle w:val="ConsPlusNormal"/>
        <w:jc w:val="both"/>
        <w:rPr>
          <w:rFonts w:ascii="PT Astra Serif" w:hAnsi="PT Astra Serif" w:cs="Times New Roman"/>
          <w:sz w:val="28"/>
          <w:szCs w:val="28"/>
        </w:rPr>
        <w:sectPr w:rsidR="00E30FBE" w:rsidRPr="00A96B60" w:rsidSect="009F75DF">
          <w:pgSz w:w="11906" w:h="16838"/>
          <w:pgMar w:top="1134" w:right="707" w:bottom="992" w:left="1701" w:header="709" w:footer="709" w:gutter="0"/>
          <w:pgNumType w:start="1"/>
          <w:cols w:space="708"/>
          <w:titlePg/>
          <w:docGrid w:linePitch="326"/>
        </w:sectPr>
      </w:pPr>
    </w:p>
    <w:p w:rsidR="00EB2F87" w:rsidRPr="00A96B60" w:rsidRDefault="00EB2F87" w:rsidP="00EB2F87">
      <w:pPr>
        <w:pStyle w:val="ConsPlusNormal"/>
        <w:jc w:val="both"/>
        <w:rPr>
          <w:rFonts w:ascii="PT Astra Serif" w:hAnsi="PT Astra Serif" w:cs="Times New Roman"/>
          <w:sz w:val="28"/>
          <w:szCs w:val="28"/>
        </w:rPr>
      </w:pPr>
    </w:p>
    <w:p w:rsidR="00E56D75" w:rsidRPr="00A96B60" w:rsidRDefault="00E56D75" w:rsidP="00E56D75">
      <w:pPr>
        <w:pStyle w:val="ConsPlusNormal"/>
        <w:ind w:left="11624"/>
        <w:jc w:val="right"/>
        <w:rPr>
          <w:rFonts w:ascii="PT Astra Serif" w:hAnsi="PT Astra Serif" w:cs="Times New Roman"/>
          <w:sz w:val="28"/>
          <w:szCs w:val="28"/>
        </w:rPr>
      </w:pPr>
      <w:r w:rsidRPr="00A96B60">
        <w:rPr>
          <w:rFonts w:ascii="PT Astra Serif" w:hAnsi="PT Astra Serif" w:cs="Times New Roman"/>
          <w:sz w:val="28"/>
          <w:szCs w:val="28"/>
        </w:rPr>
        <w:t>ПРИЛОЖЕНИЕ</w:t>
      </w:r>
    </w:p>
    <w:p w:rsidR="00E56D75" w:rsidRPr="00A96B60" w:rsidRDefault="00E56D75" w:rsidP="00E56D75">
      <w:pPr>
        <w:pStyle w:val="ConsPlusNormal"/>
        <w:ind w:left="11624"/>
        <w:jc w:val="right"/>
        <w:rPr>
          <w:rFonts w:ascii="PT Astra Serif" w:hAnsi="PT Astra Serif" w:cs="Times New Roman"/>
          <w:sz w:val="28"/>
          <w:szCs w:val="28"/>
        </w:rPr>
      </w:pPr>
    </w:p>
    <w:p w:rsidR="00E56D75" w:rsidRPr="00A96B60" w:rsidRDefault="00E56D75" w:rsidP="00E56D75">
      <w:pPr>
        <w:pStyle w:val="ConsPlusNormal"/>
        <w:ind w:left="11624"/>
        <w:jc w:val="right"/>
        <w:rPr>
          <w:rFonts w:ascii="PT Astra Serif" w:hAnsi="PT Astra Serif" w:cs="Times New Roman"/>
          <w:sz w:val="28"/>
          <w:szCs w:val="28"/>
        </w:rPr>
      </w:pPr>
      <w:r w:rsidRPr="00A96B60">
        <w:rPr>
          <w:rFonts w:ascii="PT Astra Serif" w:hAnsi="PT Astra Serif" w:cs="Times New Roman"/>
          <w:sz w:val="28"/>
          <w:szCs w:val="28"/>
        </w:rPr>
        <w:t>к постановлению</w:t>
      </w:r>
    </w:p>
    <w:p w:rsidR="00E56D75" w:rsidRPr="00A96B60" w:rsidRDefault="00E56D75" w:rsidP="00E56D75">
      <w:pPr>
        <w:pStyle w:val="ConsPlusNormal"/>
        <w:ind w:left="11624"/>
        <w:jc w:val="right"/>
        <w:rPr>
          <w:rFonts w:ascii="PT Astra Serif" w:hAnsi="PT Astra Serif" w:cs="Times New Roman"/>
          <w:sz w:val="28"/>
          <w:szCs w:val="28"/>
        </w:rPr>
      </w:pPr>
      <w:r w:rsidRPr="00A96B60">
        <w:rPr>
          <w:rFonts w:ascii="PT Astra Serif" w:hAnsi="PT Astra Serif" w:cs="Times New Roman"/>
          <w:sz w:val="28"/>
          <w:szCs w:val="28"/>
        </w:rPr>
        <w:t>Администрации города</w:t>
      </w:r>
    </w:p>
    <w:p w:rsidR="00E56D75" w:rsidRPr="00A96B60" w:rsidRDefault="00E56D75" w:rsidP="00E56D75">
      <w:pPr>
        <w:pStyle w:val="ConsPlusNormal"/>
        <w:ind w:left="11624"/>
        <w:jc w:val="right"/>
        <w:rPr>
          <w:rFonts w:ascii="PT Astra Serif" w:hAnsi="PT Astra Serif" w:cs="Times New Roman"/>
          <w:sz w:val="28"/>
          <w:szCs w:val="28"/>
        </w:rPr>
      </w:pPr>
      <w:r w:rsidRPr="00A96B60">
        <w:rPr>
          <w:rFonts w:ascii="PT Astra Serif" w:hAnsi="PT Astra Serif" w:cs="Times New Roman"/>
          <w:sz w:val="28"/>
          <w:szCs w:val="28"/>
        </w:rPr>
        <w:t>от _______ № ______</w:t>
      </w:r>
    </w:p>
    <w:p w:rsidR="00E56D75" w:rsidRPr="00A96B60" w:rsidRDefault="00E56D75" w:rsidP="00E30FBE">
      <w:pPr>
        <w:pStyle w:val="ConsPlusNormal"/>
        <w:ind w:left="9204" w:firstLine="708"/>
        <w:jc w:val="both"/>
        <w:rPr>
          <w:rFonts w:ascii="PT Astra Serif" w:hAnsi="PT Astra Serif" w:cs="Times New Roman"/>
          <w:sz w:val="28"/>
          <w:szCs w:val="28"/>
        </w:rPr>
      </w:pPr>
    </w:p>
    <w:p w:rsidR="00EB2F87" w:rsidRPr="00A96B60" w:rsidRDefault="00E56D75" w:rsidP="00EB2F87">
      <w:pPr>
        <w:pStyle w:val="ConsPlusNormal"/>
        <w:jc w:val="right"/>
        <w:outlineLvl w:val="1"/>
        <w:rPr>
          <w:rFonts w:ascii="PT Astra Serif" w:hAnsi="PT Astra Serif" w:cs="Times New Roman"/>
          <w:sz w:val="28"/>
          <w:szCs w:val="26"/>
        </w:rPr>
      </w:pPr>
      <w:r w:rsidRPr="00A96B60">
        <w:rPr>
          <w:rFonts w:ascii="PT Astra Serif" w:hAnsi="PT Astra Serif" w:cs="Times New Roman"/>
          <w:sz w:val="28"/>
          <w:szCs w:val="26"/>
        </w:rPr>
        <w:t xml:space="preserve"> </w:t>
      </w:r>
      <w:r w:rsidR="00E30FBE" w:rsidRPr="00A96B60">
        <w:rPr>
          <w:rFonts w:ascii="PT Astra Serif" w:hAnsi="PT Astra Serif" w:cs="Times New Roman"/>
          <w:sz w:val="28"/>
          <w:szCs w:val="26"/>
        </w:rPr>
        <w:t>«П</w:t>
      </w:r>
      <w:r w:rsidR="00EB2F87" w:rsidRPr="00A96B60">
        <w:rPr>
          <w:rFonts w:ascii="PT Astra Serif" w:hAnsi="PT Astra Serif" w:cs="Times New Roman"/>
          <w:sz w:val="28"/>
          <w:szCs w:val="26"/>
        </w:rPr>
        <w:t>риложение № 3</w:t>
      </w:r>
    </w:p>
    <w:p w:rsidR="00EB2F87" w:rsidRPr="00A96B60" w:rsidRDefault="00EB2F87" w:rsidP="00EB2F87">
      <w:pPr>
        <w:pStyle w:val="ConsPlusNormal"/>
        <w:jc w:val="right"/>
        <w:rPr>
          <w:rFonts w:ascii="PT Astra Serif" w:hAnsi="PT Astra Serif" w:cs="Times New Roman"/>
          <w:sz w:val="28"/>
          <w:szCs w:val="26"/>
        </w:rPr>
      </w:pPr>
      <w:r w:rsidRPr="00A96B60">
        <w:rPr>
          <w:rFonts w:ascii="PT Astra Serif" w:hAnsi="PT Astra Serif" w:cs="Times New Roman"/>
          <w:sz w:val="28"/>
          <w:szCs w:val="26"/>
        </w:rPr>
        <w:t>к административному регламенту</w:t>
      </w:r>
    </w:p>
    <w:p w:rsidR="00EB2F87" w:rsidRPr="00A96B60" w:rsidRDefault="00EB2F87" w:rsidP="00EB2F87">
      <w:pPr>
        <w:pStyle w:val="ConsPlusNormal"/>
        <w:jc w:val="both"/>
        <w:rPr>
          <w:rFonts w:ascii="PT Astra Serif" w:hAnsi="PT Astra Serif" w:cs="Times New Roman"/>
          <w:sz w:val="26"/>
          <w:szCs w:val="26"/>
        </w:rPr>
      </w:pPr>
    </w:p>
    <w:p w:rsidR="00EB2F87" w:rsidRPr="00A96B60" w:rsidRDefault="00EB2F87" w:rsidP="00EB2F87">
      <w:pPr>
        <w:autoSpaceDE w:val="0"/>
        <w:autoSpaceDN w:val="0"/>
        <w:adjustRightInd w:val="0"/>
        <w:jc w:val="center"/>
        <w:rPr>
          <w:rFonts w:ascii="PT Astra Serif" w:eastAsiaTheme="minorHAnsi" w:hAnsi="PT Astra Serif" w:cs="Times New Roman"/>
          <w:b/>
          <w:bCs/>
          <w:sz w:val="28"/>
          <w:szCs w:val="28"/>
          <w:lang w:eastAsia="en-US"/>
        </w:rPr>
      </w:pPr>
      <w:r w:rsidRPr="00A96B60">
        <w:rPr>
          <w:rFonts w:ascii="PT Astra Serif" w:eastAsiaTheme="minorHAnsi" w:hAnsi="PT Astra Serif" w:cs="Times New Roman"/>
          <w:b/>
          <w:bCs/>
          <w:sz w:val="28"/>
          <w:szCs w:val="28"/>
          <w:lang w:eastAsia="en-US"/>
        </w:rPr>
        <w:t xml:space="preserve">Исчерпывающий перечень документов, необходимых для предоставления муниципальной услуги </w:t>
      </w:r>
    </w:p>
    <w:p w:rsidR="00EB2F87" w:rsidRPr="00A96B60" w:rsidRDefault="00EB2F87" w:rsidP="00EB2F87">
      <w:pPr>
        <w:autoSpaceDE w:val="0"/>
        <w:autoSpaceDN w:val="0"/>
        <w:adjustRightInd w:val="0"/>
        <w:jc w:val="both"/>
        <w:outlineLvl w:val="0"/>
        <w:rPr>
          <w:rFonts w:ascii="PT Astra Serif" w:eastAsiaTheme="minorHAnsi" w:hAnsi="PT Astra Serif" w:cs="Times New Roman"/>
          <w:sz w:val="26"/>
          <w:szCs w:val="26"/>
          <w:lang w:eastAsia="en-US"/>
        </w:rPr>
      </w:pPr>
    </w:p>
    <w:tbl>
      <w:tblPr>
        <w:tblW w:w="14946" w:type="dxa"/>
        <w:tblLayout w:type="fixed"/>
        <w:tblCellMar>
          <w:top w:w="102" w:type="dxa"/>
          <w:left w:w="62" w:type="dxa"/>
          <w:bottom w:w="102" w:type="dxa"/>
          <w:right w:w="62" w:type="dxa"/>
        </w:tblCellMar>
        <w:tblLook w:val="0000"/>
      </w:tblPr>
      <w:tblGrid>
        <w:gridCol w:w="629"/>
        <w:gridCol w:w="1644"/>
        <w:gridCol w:w="7854"/>
        <w:gridCol w:w="2409"/>
        <w:gridCol w:w="2410"/>
      </w:tblGrid>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Идентификаторы категорий (признаков) заявителей </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Перечень необходимых для предоставления муниципальной услуги документов </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Способы подачи документов, требования к представлению документов </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Требования к подаче документов</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1 </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2 </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3 </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4 </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5 </w:t>
            </w:r>
          </w:p>
        </w:tc>
      </w:tr>
      <w:tr w:rsidR="00EB2F87" w:rsidRPr="00364AF3" w:rsidTr="005F52FE">
        <w:tc>
          <w:tcPr>
            <w:tcW w:w="14946" w:type="dxa"/>
            <w:gridSpan w:val="5"/>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outlineLvl w:val="0"/>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Исчерпывающий перечень документов и сведений,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 </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1</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Е</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00363C" w:rsidP="005F52FE">
            <w:pPr>
              <w:autoSpaceDE w:val="0"/>
              <w:autoSpaceDN w:val="0"/>
              <w:adjustRightInd w:val="0"/>
              <w:jc w:val="both"/>
              <w:rPr>
                <w:rFonts w:ascii="PT Astra Serif" w:hAnsi="PT Astra Serif"/>
                <w:sz w:val="26"/>
                <w:szCs w:val="26"/>
              </w:rPr>
            </w:pPr>
            <w:hyperlink r:id="rId10" w:history="1">
              <w:r w:rsidR="00EB2F87" w:rsidRPr="00364AF3">
                <w:rPr>
                  <w:rStyle w:val="a7"/>
                  <w:rFonts w:ascii="PT Astra Serif" w:hAnsi="PT Astra Serif"/>
                  <w:color w:val="auto"/>
                  <w:sz w:val="26"/>
                  <w:szCs w:val="26"/>
                  <w:u w:val="none"/>
                </w:rPr>
                <w:t>заявление</w:t>
              </w:r>
            </w:hyperlink>
            <w:r w:rsidR="00EB2F87" w:rsidRPr="00364AF3">
              <w:rPr>
                <w:rFonts w:ascii="PT Astra Serif" w:hAnsi="PT Astra Serif"/>
                <w:sz w:val="26"/>
                <w:szCs w:val="26"/>
              </w:rPr>
              <w:t xml:space="preserve"> на имя Главы города Димитровграда, оформленное по форме согласно приложению № 5 к административному регламенту</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О - ДД, ПС, МФЦ</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З (ио)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2</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Б, Ж</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00363C" w:rsidP="005F52FE">
            <w:pPr>
              <w:autoSpaceDE w:val="0"/>
              <w:autoSpaceDN w:val="0"/>
              <w:adjustRightInd w:val="0"/>
              <w:jc w:val="both"/>
              <w:rPr>
                <w:rFonts w:ascii="PT Astra Serif" w:hAnsi="PT Astra Serif"/>
                <w:sz w:val="26"/>
                <w:szCs w:val="26"/>
              </w:rPr>
            </w:pPr>
            <w:hyperlink r:id="rId11" w:history="1">
              <w:r w:rsidR="00EB2F87" w:rsidRPr="00364AF3">
                <w:rPr>
                  <w:rStyle w:val="a7"/>
                  <w:rFonts w:ascii="PT Astra Serif" w:hAnsi="PT Astra Serif"/>
                  <w:color w:val="auto"/>
                  <w:sz w:val="26"/>
                  <w:szCs w:val="26"/>
                  <w:u w:val="none"/>
                </w:rPr>
                <w:t>заявление</w:t>
              </w:r>
            </w:hyperlink>
            <w:r w:rsidR="00EB2F87" w:rsidRPr="00364AF3">
              <w:rPr>
                <w:rFonts w:ascii="PT Astra Serif" w:hAnsi="PT Astra Serif"/>
                <w:sz w:val="26"/>
                <w:szCs w:val="26"/>
              </w:rPr>
              <w:t xml:space="preserve"> на имя Главы города Димитровграда, оформленное по форме согласно приложению № 6 к административному регламенту</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О - ДД, ПС, МФЦ</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З (ио)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3 </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00363C" w:rsidP="005F52FE">
            <w:pPr>
              <w:autoSpaceDE w:val="0"/>
              <w:autoSpaceDN w:val="0"/>
              <w:adjustRightInd w:val="0"/>
              <w:jc w:val="both"/>
              <w:rPr>
                <w:rFonts w:ascii="PT Astra Serif" w:eastAsiaTheme="minorHAnsi" w:hAnsi="PT Astra Serif" w:cs="Times New Roman"/>
                <w:sz w:val="26"/>
                <w:szCs w:val="26"/>
                <w:lang w:eastAsia="en-US"/>
              </w:rPr>
            </w:pPr>
            <w:hyperlink r:id="rId12" w:history="1">
              <w:r w:rsidR="00EB2F87" w:rsidRPr="00364AF3">
                <w:rPr>
                  <w:rStyle w:val="a7"/>
                  <w:rFonts w:ascii="PT Astra Serif" w:hAnsi="PT Astra Serif" w:cs="Times New Roman"/>
                  <w:color w:val="auto"/>
                  <w:sz w:val="26"/>
                  <w:szCs w:val="26"/>
                  <w:u w:val="none"/>
                </w:rPr>
                <w:t>заявление</w:t>
              </w:r>
            </w:hyperlink>
            <w:r w:rsidR="00EB2F87" w:rsidRPr="00364AF3">
              <w:rPr>
                <w:rFonts w:ascii="PT Astra Serif" w:hAnsi="PT Astra Serif" w:cs="Times New Roman"/>
                <w:sz w:val="26"/>
                <w:szCs w:val="26"/>
              </w:rPr>
              <w:t xml:space="preserve"> на имя Главы города Димитровграда, оформленное по форме согласно приложению № 7 к административному регламенту</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О - ДД, ПС, МФЦ</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З (ио)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Все, Д (1) </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 xml:space="preserve">4 </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pStyle w:val="2"/>
              <w:rPr>
                <w:rFonts w:cs="Times New Roman"/>
                <w:sz w:val="26"/>
                <w:szCs w:val="26"/>
              </w:rPr>
            </w:pPr>
            <w:r w:rsidRPr="00364AF3">
              <w:rPr>
                <w:rFonts w:cs="Times New Roman"/>
                <w:sz w:val="26"/>
                <w:szCs w:val="26"/>
              </w:rPr>
              <w:t>Г, И</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00363C" w:rsidP="005F52FE">
            <w:pPr>
              <w:autoSpaceDE w:val="0"/>
              <w:autoSpaceDN w:val="0"/>
              <w:adjustRightInd w:val="0"/>
              <w:jc w:val="both"/>
              <w:rPr>
                <w:rFonts w:ascii="PT Astra Serif" w:eastAsiaTheme="minorHAnsi" w:hAnsi="PT Astra Serif" w:cs="Times New Roman"/>
                <w:sz w:val="26"/>
                <w:szCs w:val="26"/>
                <w:lang w:eastAsia="en-US"/>
              </w:rPr>
            </w:pPr>
            <w:hyperlink r:id="rId13" w:history="1">
              <w:r w:rsidR="00EB2F87" w:rsidRPr="00364AF3">
                <w:rPr>
                  <w:rStyle w:val="a7"/>
                  <w:rFonts w:ascii="PT Astra Serif" w:hAnsi="PT Astra Serif" w:cs="Times New Roman"/>
                  <w:color w:val="auto"/>
                  <w:sz w:val="26"/>
                  <w:szCs w:val="26"/>
                  <w:u w:val="none"/>
                </w:rPr>
                <w:t>заявление</w:t>
              </w:r>
            </w:hyperlink>
            <w:r w:rsidR="00EB2F87" w:rsidRPr="00364AF3">
              <w:rPr>
                <w:rFonts w:ascii="PT Astra Serif" w:hAnsi="PT Astra Serif" w:cs="Times New Roman"/>
                <w:sz w:val="26"/>
                <w:szCs w:val="26"/>
              </w:rPr>
              <w:t xml:space="preserve"> на имя Главы города Димитровграда,</w:t>
            </w:r>
            <w:r w:rsidR="00EB2F87" w:rsidRPr="00364AF3">
              <w:rPr>
                <w:rFonts w:ascii="PT Astra Serif" w:eastAsiaTheme="minorHAnsi" w:hAnsi="PT Astra Serif" w:cs="Times New Roman"/>
                <w:sz w:val="26"/>
                <w:szCs w:val="26"/>
                <w:lang w:eastAsia="en-US"/>
              </w:rPr>
              <w:t xml:space="preserve"> оформленное по форме согласно приложению № 8 к административному регламенту </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О - ДД, ПС, МФЦ</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З (ио)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Все, Д (1) </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5 </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Д, К </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00363C" w:rsidP="005F52FE">
            <w:pPr>
              <w:autoSpaceDE w:val="0"/>
              <w:autoSpaceDN w:val="0"/>
              <w:adjustRightInd w:val="0"/>
              <w:jc w:val="both"/>
              <w:rPr>
                <w:rFonts w:ascii="PT Astra Serif" w:eastAsiaTheme="minorHAnsi" w:hAnsi="PT Astra Serif" w:cs="Times New Roman"/>
                <w:sz w:val="26"/>
                <w:szCs w:val="26"/>
                <w:lang w:eastAsia="en-US"/>
              </w:rPr>
            </w:pPr>
            <w:hyperlink r:id="rId14" w:history="1">
              <w:r w:rsidR="00EB2F87" w:rsidRPr="00364AF3">
                <w:rPr>
                  <w:rFonts w:ascii="PT Astra Serif" w:eastAsiaTheme="minorHAnsi" w:hAnsi="PT Astra Serif" w:cs="Times New Roman"/>
                  <w:sz w:val="26"/>
                  <w:szCs w:val="26"/>
                  <w:lang w:eastAsia="en-US"/>
                </w:rPr>
                <w:t>заявление</w:t>
              </w:r>
            </w:hyperlink>
            <w:r w:rsidR="00EB2F87" w:rsidRPr="00364AF3">
              <w:rPr>
                <w:rFonts w:ascii="PT Astra Serif" w:eastAsiaTheme="minorHAnsi" w:hAnsi="PT Astra Serif" w:cs="Times New Roman"/>
                <w:sz w:val="26"/>
                <w:szCs w:val="26"/>
                <w:lang w:eastAsia="en-US"/>
              </w:rPr>
              <w:t xml:space="preserve"> на имя Главы города Димитровграда, оформленное по форме согласно приложению № 9 к административному регламенту </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О - ДД, ПС, МФЦ</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З (ио)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Все, Д (1) </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6 </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 К</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документ, удостоверяющий личность заявителя (представителя заявителя) в соответствии с законодательством Российской Федерации </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О – ДД, МФЦ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К (з) - ПС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Н (т) - ЕП </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Все, Д (1) </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7</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Е - К</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документ, подтверждающий полномочия представителя заявителя (застройщика)</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О – ДД, МФЦ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К (з) - ПС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Н (т)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П (з),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8</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15" w:history="1">
              <w:r w:rsidRPr="00364AF3">
                <w:rPr>
                  <w:rFonts w:ascii="PT Astra Serif" w:eastAsiaTheme="minorHAnsi" w:hAnsi="PT Astra Serif" w:cs="Times New Roman"/>
                  <w:sz w:val="26"/>
                  <w:szCs w:val="26"/>
                  <w:lang w:eastAsia="en-US"/>
                </w:rPr>
                <w:t>частями 1.1</w:t>
              </w:r>
            </w:hyperlink>
            <w:r w:rsidRPr="00364AF3">
              <w:rPr>
                <w:rFonts w:ascii="PT Astra Serif" w:eastAsiaTheme="minorHAnsi" w:hAnsi="PT Astra Serif" w:cs="Times New Roman"/>
                <w:sz w:val="26"/>
                <w:szCs w:val="26"/>
                <w:lang w:eastAsia="en-US"/>
              </w:rPr>
              <w:t xml:space="preserve"> и </w:t>
            </w:r>
            <w:hyperlink r:id="rId16" w:history="1">
              <w:r w:rsidRPr="00364AF3">
                <w:rPr>
                  <w:rFonts w:ascii="PT Astra Serif" w:eastAsiaTheme="minorHAnsi" w:hAnsi="PT Astra Serif" w:cs="Times New Roman"/>
                  <w:sz w:val="26"/>
                  <w:szCs w:val="26"/>
                  <w:lang w:eastAsia="en-US"/>
                </w:rPr>
                <w:t>1.2 статьи 57.3</w:t>
              </w:r>
            </w:hyperlink>
            <w:r w:rsidRPr="00364AF3">
              <w:rPr>
                <w:rFonts w:ascii="PT Astra Serif" w:eastAsiaTheme="minorHAnsi" w:hAnsi="PT Astra Serif" w:cs="Times New Roman"/>
                <w:sz w:val="26"/>
                <w:szCs w:val="26"/>
                <w:lang w:eastAsia="en-US"/>
              </w:rPr>
              <w:t xml:space="preserve"> ГрК РФ, если иное не установлено </w:t>
            </w:r>
            <w:hyperlink r:id="rId17" w:history="1">
              <w:r w:rsidRPr="00364AF3">
                <w:rPr>
                  <w:rFonts w:ascii="PT Astra Serif" w:eastAsiaTheme="minorHAnsi" w:hAnsi="PT Astra Serif" w:cs="Times New Roman"/>
                  <w:sz w:val="26"/>
                  <w:szCs w:val="26"/>
                  <w:lang w:eastAsia="en-US"/>
                </w:rPr>
                <w:t>частью 7.3</w:t>
              </w:r>
            </w:hyperlink>
            <w:r w:rsidRPr="00364AF3">
              <w:rPr>
                <w:rFonts w:ascii="PT Astra Serif" w:eastAsiaTheme="minorHAnsi" w:hAnsi="PT Astra Serif" w:cs="Times New Roman"/>
                <w:sz w:val="26"/>
                <w:szCs w:val="26"/>
                <w:lang w:eastAsia="en-US"/>
              </w:rPr>
              <w:t xml:space="preserve"> ГрК РФ</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К (з) – ДД, МФЦ, ПС</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9</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при наличии соглашения о передаче в случаях, установленных бюджетным </w:t>
            </w:r>
            <w:hyperlink r:id="rId18" w:history="1">
              <w:r w:rsidRPr="00364AF3">
                <w:rPr>
                  <w:rStyle w:val="a7"/>
                  <w:rFonts w:ascii="PT Astra Serif" w:eastAsiaTheme="minorHAnsi" w:hAnsi="PT Astra Serif" w:cs="Times New Roman"/>
                  <w:color w:val="auto"/>
                  <w:sz w:val="26"/>
                  <w:szCs w:val="26"/>
                  <w:u w:val="none"/>
                  <w:lang w:eastAsia="en-US"/>
                </w:rPr>
                <w:t>законодательством</w:t>
              </w:r>
            </w:hyperlink>
            <w:r w:rsidRPr="00364AF3">
              <w:rPr>
                <w:rFonts w:ascii="PT Astra Serif" w:eastAsiaTheme="minorHAnsi" w:hAnsi="PT Astra Serif" w:cs="Times New Roman"/>
                <w:sz w:val="26"/>
                <w:szCs w:val="26"/>
                <w:lang w:eastAsia="en-US"/>
              </w:rP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w:t>
            </w:r>
            <w:r w:rsidRPr="00364AF3">
              <w:rPr>
                <w:rFonts w:ascii="PT Astra Serif" w:eastAsiaTheme="minorHAnsi" w:hAnsi="PT Astra Serif" w:cs="Times New Roman"/>
                <w:sz w:val="26"/>
                <w:szCs w:val="26"/>
                <w:lang w:eastAsia="en-US"/>
              </w:rPr>
              <w:lastRenderedPageBreak/>
              <w:t>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ЕГРН</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К (з) –ДД, МФЦ, ПС</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10</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19" w:history="1">
              <w:r w:rsidRPr="00364AF3">
                <w:rPr>
                  <w:rStyle w:val="a7"/>
                  <w:rFonts w:ascii="PT Astra Serif" w:eastAsiaTheme="minorHAnsi" w:hAnsi="PT Astra Serif" w:cs="Times New Roman"/>
                  <w:color w:val="auto"/>
                  <w:sz w:val="26"/>
                  <w:szCs w:val="26"/>
                  <w:u w:val="none"/>
                  <w:lang w:eastAsia="en-US"/>
                </w:rPr>
                <w:t>случаев</w:t>
              </w:r>
            </w:hyperlink>
            <w:r w:rsidRPr="00364AF3">
              <w:rPr>
                <w:rFonts w:ascii="PT Astra Serif" w:eastAsiaTheme="minorHAnsi" w:hAnsi="PT Astra Serif" w:cs="Times New Roman"/>
                <w:sz w:val="26"/>
                <w:szCs w:val="26"/>
                <w:lang w:eastAsia="en-US"/>
              </w:rPr>
              <w:t>,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bookmarkStart w:id="0" w:name="Par6"/>
            <w:bookmarkEnd w:id="0"/>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О  – ДД, МФЦ ,ПС</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11</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результаты инженерных изысканий и следующие материалы, содержащиеся в утвержденной в соответствии с </w:t>
            </w:r>
            <w:hyperlink r:id="rId20" w:history="1">
              <w:r w:rsidRPr="00364AF3">
                <w:rPr>
                  <w:rStyle w:val="a7"/>
                  <w:rFonts w:ascii="PT Astra Serif" w:eastAsiaTheme="minorHAnsi" w:hAnsi="PT Astra Serif" w:cs="Times New Roman"/>
                  <w:color w:val="auto"/>
                  <w:sz w:val="26"/>
                  <w:szCs w:val="26"/>
                  <w:u w:val="none"/>
                  <w:lang w:eastAsia="en-US"/>
                </w:rPr>
                <w:t>частью 15 статьи 48</w:t>
              </w:r>
            </w:hyperlink>
            <w:r w:rsidRPr="00364AF3">
              <w:rPr>
                <w:rFonts w:ascii="PT Astra Serif" w:eastAsiaTheme="minorHAnsi" w:hAnsi="PT Astra Serif" w:cs="Times New Roman"/>
                <w:sz w:val="26"/>
                <w:szCs w:val="26"/>
                <w:lang w:eastAsia="en-US"/>
              </w:rPr>
              <w:t xml:space="preserve"> ГрК РФ проектной документации,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w:t>
            </w:r>
            <w:r w:rsidRPr="00364AF3">
              <w:rPr>
                <w:rFonts w:ascii="PT Astra Serif" w:eastAsiaTheme="minorHAnsi" w:hAnsi="PT Astra Serif" w:cs="Times New Roman"/>
                <w:sz w:val="26"/>
                <w:szCs w:val="26"/>
                <w:lang w:eastAsia="en-US"/>
              </w:rPr>
              <w:lastRenderedPageBreak/>
              <w:t>Российской Федерации и органа местного самоуправления:</w:t>
            </w:r>
          </w:p>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пояснительная записка;</w:t>
            </w:r>
          </w:p>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hyperlink r:id="rId21" w:history="1">
              <w:r w:rsidRPr="00364AF3">
                <w:rPr>
                  <w:rStyle w:val="a7"/>
                  <w:rFonts w:ascii="PT Astra Serif" w:eastAsiaTheme="minorHAnsi" w:hAnsi="PT Astra Serif" w:cs="Times New Roman"/>
                  <w:color w:val="auto"/>
                  <w:sz w:val="26"/>
                  <w:szCs w:val="26"/>
                  <w:u w:val="none"/>
                  <w:lang w:eastAsia="en-US"/>
                </w:rPr>
                <w:t>случаев</w:t>
              </w:r>
            </w:hyperlink>
            <w:r w:rsidRPr="00364AF3">
              <w:rPr>
                <w:rFonts w:ascii="PT Astra Serif" w:eastAsiaTheme="minorHAnsi" w:hAnsi="PT Astra Serif" w:cs="Times New Roman"/>
                <w:sz w:val="26"/>
                <w:szCs w:val="26"/>
                <w:lang w:eastAsia="en-US"/>
              </w:rPr>
              <w:t>, при которых для строительства, реконструкции линейного объекта не требуется подготовка документации по планировке территории);</w:t>
            </w:r>
          </w:p>
          <w:p w:rsidR="00EB2F87" w:rsidRPr="00364AF3" w:rsidRDefault="00EB2F87" w:rsidP="00EB2F87">
            <w:pPr>
              <w:pStyle w:val="31"/>
              <w:jc w:val="both"/>
              <w:rPr>
                <w:rFonts w:ascii="PT Astra Serif" w:hAnsi="PT Astra Serif"/>
                <w:sz w:val="26"/>
                <w:szCs w:val="26"/>
              </w:rPr>
            </w:pPr>
            <w:r w:rsidRPr="00364AF3">
              <w:rPr>
                <w:rFonts w:ascii="PT Astra Serif" w:hAnsi="PT Astra Serif"/>
                <w:sz w:val="26"/>
                <w:szCs w:val="26"/>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bookmarkStart w:id="1" w:name="Par13"/>
            <w:bookmarkEnd w:id="1"/>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 xml:space="preserve">О – ДД, МФЦ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К (з) - ПС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12</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 реквизиты положительного заключения экспертизы проектной документации (в части соответствия проектной документации требованиям, указанным в </w:t>
            </w:r>
            <w:hyperlink r:id="rId22" w:history="1">
              <w:r w:rsidRPr="00364AF3">
                <w:rPr>
                  <w:rStyle w:val="a7"/>
                  <w:rFonts w:ascii="PT Astra Serif" w:eastAsiaTheme="minorHAnsi" w:hAnsi="PT Astra Serif" w:cs="Times New Roman"/>
                  <w:color w:val="auto"/>
                  <w:sz w:val="26"/>
                  <w:szCs w:val="26"/>
                  <w:u w:val="none"/>
                  <w:lang w:eastAsia="en-US"/>
                </w:rPr>
                <w:t>пункте 1 части 5 статьи 49</w:t>
              </w:r>
            </w:hyperlink>
            <w:r w:rsidRPr="00364AF3">
              <w:rPr>
                <w:rFonts w:ascii="PT Astra Serif" w:eastAsiaTheme="minorHAnsi" w:hAnsi="PT Astra Serif" w:cs="Times New Roman"/>
                <w:sz w:val="26"/>
                <w:szCs w:val="26"/>
                <w:lang w:eastAsia="en-US"/>
              </w:rPr>
              <w:t xml:space="preserve"> ГрК РФ), в соответствии с которой осуществляются строительство, </w:t>
            </w:r>
            <w:r w:rsidRPr="00364AF3">
              <w:rPr>
                <w:rFonts w:ascii="PT Astra Serif" w:eastAsiaTheme="minorHAnsi" w:hAnsi="PT Astra Serif" w:cs="Times New Roman"/>
                <w:sz w:val="26"/>
                <w:szCs w:val="26"/>
                <w:lang w:eastAsia="en-US"/>
              </w:rPr>
              <w:lastRenderedPageBreak/>
              <w:t xml:space="preserve">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23" w:history="1">
              <w:r w:rsidRPr="00364AF3">
                <w:rPr>
                  <w:rStyle w:val="a7"/>
                  <w:rFonts w:ascii="PT Astra Serif" w:eastAsiaTheme="minorHAnsi" w:hAnsi="PT Astra Serif" w:cs="Times New Roman"/>
                  <w:color w:val="auto"/>
                  <w:sz w:val="26"/>
                  <w:szCs w:val="26"/>
                  <w:u w:val="none"/>
                  <w:lang w:eastAsia="en-US"/>
                </w:rPr>
                <w:t>частью 12.1 статьи 48</w:t>
              </w:r>
            </w:hyperlink>
            <w:r w:rsidRPr="00364AF3">
              <w:rPr>
                <w:rFonts w:ascii="PT Astra Serif" w:eastAsiaTheme="minorHAnsi" w:hAnsi="PT Astra Serif" w:cs="Times New Roman"/>
                <w:sz w:val="26"/>
                <w:szCs w:val="26"/>
                <w:lang w:eastAsia="en-US"/>
              </w:rPr>
              <w:t xml:space="preserve"> ГрК РФ), если такая проектная документация подлежит экспертизе в соответствии со </w:t>
            </w:r>
            <w:hyperlink r:id="rId24" w:history="1">
              <w:r w:rsidRPr="00364AF3">
                <w:rPr>
                  <w:rStyle w:val="a7"/>
                  <w:rFonts w:ascii="PT Astra Serif" w:eastAsiaTheme="minorHAnsi" w:hAnsi="PT Astra Serif" w:cs="Times New Roman"/>
                  <w:color w:val="auto"/>
                  <w:sz w:val="26"/>
                  <w:szCs w:val="26"/>
                  <w:u w:val="none"/>
                  <w:lang w:eastAsia="en-US"/>
                </w:rPr>
                <w:t>статьей 49</w:t>
              </w:r>
            </w:hyperlink>
            <w:r w:rsidRPr="00364AF3">
              <w:rPr>
                <w:rFonts w:ascii="PT Astra Serif" w:eastAsiaTheme="minorHAnsi" w:hAnsi="PT Astra Serif" w:cs="Times New Roman"/>
                <w:sz w:val="26"/>
                <w:szCs w:val="26"/>
                <w:lang w:eastAsia="en-US"/>
              </w:rPr>
              <w:t xml:space="preserve"> ГрК РФ, реквизиты положительного заключения государственной экспертизы проектной документации в случаях, предусмотренных </w:t>
            </w:r>
            <w:hyperlink r:id="rId25" w:history="1">
              <w:r w:rsidRPr="00364AF3">
                <w:rPr>
                  <w:rStyle w:val="a7"/>
                  <w:rFonts w:ascii="PT Astra Serif" w:eastAsiaTheme="minorHAnsi" w:hAnsi="PT Astra Serif" w:cs="Times New Roman"/>
                  <w:color w:val="auto"/>
                  <w:sz w:val="26"/>
                  <w:szCs w:val="26"/>
                  <w:u w:val="none"/>
                  <w:lang w:eastAsia="en-US"/>
                </w:rPr>
                <w:t>частью 3.4 статьи 49</w:t>
              </w:r>
            </w:hyperlink>
            <w:r w:rsidRPr="00364AF3">
              <w:rPr>
                <w:rFonts w:ascii="PT Astra Serif" w:eastAsiaTheme="minorHAnsi" w:hAnsi="PT Astra Serif" w:cs="Times New Roman"/>
                <w:sz w:val="26"/>
                <w:szCs w:val="26"/>
                <w:lang w:eastAsia="en-US"/>
              </w:rPr>
              <w:t xml:space="preserve"> ГрК РФ, реквизиты положительного заключения государственной экологической экспертизы проектной документации в случаях, предусмотренных </w:t>
            </w:r>
            <w:hyperlink r:id="rId26" w:history="1">
              <w:r w:rsidRPr="00364AF3">
                <w:rPr>
                  <w:rStyle w:val="a7"/>
                  <w:rFonts w:ascii="PT Astra Serif" w:eastAsiaTheme="minorHAnsi" w:hAnsi="PT Astra Serif" w:cs="Times New Roman"/>
                  <w:color w:val="auto"/>
                  <w:sz w:val="26"/>
                  <w:szCs w:val="26"/>
                  <w:u w:val="none"/>
                  <w:lang w:eastAsia="en-US"/>
                </w:rPr>
                <w:t>частью 6 статьи 49</w:t>
              </w:r>
            </w:hyperlink>
            <w:r w:rsidRPr="00364AF3">
              <w:rPr>
                <w:rFonts w:ascii="PT Astra Serif" w:eastAsiaTheme="minorHAnsi" w:hAnsi="PT Astra Serif" w:cs="Times New Roman"/>
                <w:sz w:val="26"/>
                <w:szCs w:val="26"/>
                <w:lang w:eastAsia="en-US"/>
              </w:rPr>
              <w:t xml:space="preserve"> ГрК РФ,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 xml:space="preserve">О – ДД, МФЦ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ПС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13</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подтверждение соответствия вносимых в проектную документацию изменений требованиям, указанным в </w:t>
            </w:r>
            <w:hyperlink r:id="rId27" w:history="1">
              <w:r w:rsidRPr="00364AF3">
                <w:rPr>
                  <w:rStyle w:val="a7"/>
                  <w:rFonts w:ascii="PT Astra Serif" w:eastAsiaTheme="minorHAnsi" w:hAnsi="PT Astra Serif" w:cs="Times New Roman"/>
                  <w:color w:val="auto"/>
                  <w:sz w:val="26"/>
                  <w:szCs w:val="26"/>
                  <w:u w:val="none"/>
                  <w:lang w:eastAsia="en-US"/>
                </w:rPr>
                <w:t>части 3.8 статьи 49</w:t>
              </w:r>
            </w:hyperlink>
            <w:r w:rsidRPr="00364AF3">
              <w:rPr>
                <w:rFonts w:ascii="PT Astra Serif" w:eastAsiaTheme="minorHAnsi" w:hAnsi="PT Astra Serif" w:cs="Times New Roman"/>
                <w:sz w:val="26"/>
                <w:szCs w:val="26"/>
                <w:lang w:eastAsia="en-US"/>
              </w:rPr>
              <w:t xml:space="preserve"> ГрК РФ,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w:t>
            </w:r>
            <w:r w:rsidRPr="00364AF3">
              <w:rPr>
                <w:rFonts w:ascii="PT Astra Serif" w:eastAsiaTheme="minorHAnsi" w:hAnsi="PT Astra Serif" w:cs="Times New Roman"/>
                <w:sz w:val="26"/>
                <w:szCs w:val="26"/>
                <w:lang w:eastAsia="en-US"/>
              </w:rPr>
              <w:lastRenderedPageBreak/>
              <w:t xml:space="preserve">проектирования в должности главного инженера проекта, в случае внесения изменений в проектную документацию в соответствии с </w:t>
            </w:r>
            <w:hyperlink r:id="rId28" w:history="1">
              <w:r w:rsidRPr="00364AF3">
                <w:rPr>
                  <w:rStyle w:val="a7"/>
                  <w:rFonts w:ascii="PT Astra Serif" w:eastAsiaTheme="minorHAnsi" w:hAnsi="PT Astra Serif" w:cs="Times New Roman"/>
                  <w:color w:val="auto"/>
                  <w:sz w:val="26"/>
                  <w:szCs w:val="26"/>
                  <w:u w:val="none"/>
                  <w:lang w:eastAsia="en-US"/>
                </w:rPr>
                <w:t>частью 3.8 статьи 49</w:t>
              </w:r>
            </w:hyperlink>
            <w:r w:rsidRPr="00364AF3">
              <w:rPr>
                <w:rFonts w:ascii="PT Astra Serif" w:eastAsiaTheme="minorHAnsi" w:hAnsi="PT Astra Serif" w:cs="Times New Roman"/>
                <w:sz w:val="26"/>
                <w:szCs w:val="26"/>
                <w:lang w:eastAsia="en-US"/>
              </w:rPr>
              <w:t xml:space="preserve"> ГрК РФ </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 xml:space="preserve">О – ДД, МФЦ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К (з) - ПС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14</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сведения о подтверждении соответствия вносимых в проектную документацию изменений требованиям, указанным в </w:t>
            </w:r>
            <w:hyperlink r:id="rId29" w:history="1">
              <w:r w:rsidRPr="00364AF3">
                <w:rPr>
                  <w:rStyle w:val="a7"/>
                  <w:rFonts w:ascii="PT Astra Serif" w:eastAsiaTheme="minorHAnsi" w:hAnsi="PT Astra Serif" w:cs="Times New Roman"/>
                  <w:color w:val="auto"/>
                  <w:sz w:val="26"/>
                  <w:szCs w:val="26"/>
                  <w:u w:val="none"/>
                  <w:lang w:eastAsia="en-US"/>
                </w:rPr>
                <w:t>части 3.9 статьи 49</w:t>
              </w:r>
            </w:hyperlink>
            <w:r w:rsidRPr="00364AF3">
              <w:rPr>
                <w:rFonts w:ascii="PT Astra Serif" w:eastAsiaTheme="minorHAnsi" w:hAnsi="PT Astra Serif" w:cs="Times New Roman"/>
                <w:sz w:val="26"/>
                <w:szCs w:val="26"/>
                <w:lang w:eastAsia="en-US"/>
              </w:rPr>
              <w:t xml:space="preserve"> ГрК РФ,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r:id="rId30" w:history="1">
              <w:r w:rsidRPr="00364AF3">
                <w:rPr>
                  <w:rStyle w:val="a7"/>
                  <w:rFonts w:ascii="PT Astra Serif" w:eastAsiaTheme="minorHAnsi" w:hAnsi="PT Astra Serif" w:cs="Times New Roman"/>
                  <w:color w:val="auto"/>
                  <w:sz w:val="26"/>
                  <w:szCs w:val="26"/>
                  <w:u w:val="none"/>
                  <w:lang w:eastAsia="en-US"/>
                </w:rPr>
                <w:t>частью 3.9 статьи 49</w:t>
              </w:r>
            </w:hyperlink>
            <w:r w:rsidRPr="00364AF3">
              <w:rPr>
                <w:rFonts w:ascii="PT Astra Serif" w:eastAsiaTheme="minorHAnsi" w:hAnsi="PT Astra Serif" w:cs="Times New Roman"/>
                <w:sz w:val="26"/>
                <w:szCs w:val="26"/>
                <w:lang w:eastAsia="en-US"/>
              </w:rPr>
              <w:t xml:space="preserve"> ГрК РФ</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О – ДД, МФЦ ПС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15</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1" w:history="1">
              <w:r w:rsidRPr="00364AF3">
                <w:rPr>
                  <w:rStyle w:val="a7"/>
                  <w:rFonts w:ascii="PT Astra Serif" w:eastAsiaTheme="minorHAnsi" w:hAnsi="PT Astra Serif" w:cs="Times New Roman"/>
                  <w:color w:val="auto"/>
                  <w:sz w:val="26"/>
                  <w:szCs w:val="26"/>
                  <w:u w:val="none"/>
                  <w:lang w:eastAsia="en-US"/>
                </w:rPr>
                <w:t>статьей 40</w:t>
              </w:r>
            </w:hyperlink>
            <w:r w:rsidRPr="00364AF3">
              <w:rPr>
                <w:rFonts w:ascii="PT Astra Serif" w:eastAsiaTheme="minorHAnsi" w:hAnsi="PT Astra Serif" w:cs="Times New Roman"/>
                <w:sz w:val="26"/>
                <w:szCs w:val="26"/>
                <w:lang w:eastAsia="en-US"/>
              </w:rPr>
              <w:t xml:space="preserve"> ГрК РФ)</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О –ДД, МФЦ ПС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16</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32" w:history="1">
              <w:r w:rsidRPr="00364AF3">
                <w:rPr>
                  <w:rStyle w:val="a7"/>
                  <w:rFonts w:ascii="PT Astra Serif" w:eastAsiaTheme="minorHAnsi" w:hAnsi="PT Astra Serif" w:cs="Times New Roman"/>
                  <w:color w:val="auto"/>
                  <w:sz w:val="26"/>
                  <w:szCs w:val="26"/>
                  <w:u w:val="none"/>
                  <w:lang w:eastAsia="en-US"/>
                </w:rPr>
                <w:t>статьей 40.1</w:t>
              </w:r>
            </w:hyperlink>
            <w:r w:rsidRPr="00364AF3">
              <w:rPr>
                <w:rFonts w:ascii="PT Astra Serif" w:eastAsiaTheme="minorHAnsi" w:hAnsi="PT Astra Serif" w:cs="Times New Roman"/>
                <w:sz w:val="26"/>
                <w:szCs w:val="26"/>
                <w:lang w:eastAsia="en-US"/>
              </w:rPr>
              <w:t xml:space="preserve"> ГрК РФ</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О - ДД, МФЦ,ПС</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17</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D64D7">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согласие всех правообладателей объекта капитального строительства в случае реконструкции такого объекта, за исключением указанных в </w:t>
            </w:r>
            <w:hyperlink w:anchor="Par28" w:history="1">
              <w:r w:rsidRPr="00364AF3">
                <w:rPr>
                  <w:rStyle w:val="a7"/>
                  <w:rFonts w:ascii="PT Astra Serif" w:eastAsiaTheme="minorHAnsi" w:hAnsi="PT Astra Serif" w:cs="Times New Roman"/>
                  <w:color w:val="auto"/>
                  <w:sz w:val="26"/>
                  <w:szCs w:val="26"/>
                  <w:u w:val="none"/>
                  <w:lang w:eastAsia="en-US"/>
                </w:rPr>
                <w:t>пункте 6.2</w:t>
              </w:r>
            </w:hyperlink>
            <w:r w:rsidRPr="00364AF3">
              <w:rPr>
                <w:rFonts w:ascii="PT Astra Serif" w:eastAsiaTheme="minorHAnsi" w:hAnsi="PT Astra Serif" w:cs="Times New Roman"/>
                <w:sz w:val="26"/>
                <w:szCs w:val="26"/>
                <w:lang w:eastAsia="en-US"/>
              </w:rPr>
              <w:t xml:space="preserve"> </w:t>
            </w:r>
            <w:r w:rsidR="005D64D7">
              <w:rPr>
                <w:rFonts w:ascii="PT Astra Serif" w:eastAsiaTheme="minorHAnsi" w:hAnsi="PT Astra Serif" w:cs="Times New Roman"/>
                <w:sz w:val="26"/>
                <w:szCs w:val="26"/>
                <w:lang w:eastAsia="en-US"/>
              </w:rPr>
              <w:t xml:space="preserve">статьи </w:t>
            </w:r>
            <w:r w:rsidRPr="00364AF3">
              <w:rPr>
                <w:rFonts w:ascii="PT Astra Serif" w:eastAsiaTheme="minorHAnsi" w:hAnsi="PT Astra Serif" w:cs="Times New Roman"/>
                <w:sz w:val="26"/>
                <w:szCs w:val="26"/>
                <w:lang w:eastAsia="en-US"/>
              </w:rPr>
              <w:t>51 ГрК РФ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О - ДД, МФЦ,</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К (з)-ПС</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 Э (о)-ЕП </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18</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08040A">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w:t>
            </w:r>
            <w:r w:rsidR="0008040A">
              <w:rPr>
                <w:rFonts w:ascii="PT Astra Serif" w:eastAsiaTheme="minorHAnsi" w:hAnsi="PT Astra Serif" w:cs="Times New Roman"/>
                <w:sz w:val="26"/>
                <w:szCs w:val="26"/>
                <w:lang w:eastAsia="en-US"/>
              </w:rPr>
              <w:t>корпорацией по атомной энергии «</w:t>
            </w:r>
            <w:r w:rsidRPr="00364AF3">
              <w:rPr>
                <w:rFonts w:ascii="PT Astra Serif" w:eastAsiaTheme="minorHAnsi" w:hAnsi="PT Astra Serif" w:cs="Times New Roman"/>
                <w:sz w:val="26"/>
                <w:szCs w:val="26"/>
                <w:lang w:eastAsia="en-US"/>
              </w:rPr>
              <w:t>Росатом</w:t>
            </w:r>
            <w:r w:rsidR="0008040A">
              <w:rPr>
                <w:rFonts w:ascii="PT Astra Serif" w:eastAsiaTheme="minorHAnsi" w:hAnsi="PT Astra Serif" w:cs="Times New Roman"/>
                <w:sz w:val="26"/>
                <w:szCs w:val="26"/>
                <w:lang w:eastAsia="en-US"/>
              </w:rPr>
              <w:t>»</w:t>
            </w:r>
            <w:r w:rsidRPr="00364AF3">
              <w:rPr>
                <w:rFonts w:ascii="PT Astra Serif" w:eastAsiaTheme="minorHAnsi" w:hAnsi="PT Astra Serif" w:cs="Times New Roman"/>
                <w:sz w:val="26"/>
                <w:szCs w:val="26"/>
                <w:lang w:eastAsia="en-US"/>
              </w:rPr>
              <w:t>, Государственной корпорацией по кос</w:t>
            </w:r>
            <w:r w:rsidR="0008040A">
              <w:rPr>
                <w:rFonts w:ascii="PT Astra Serif" w:eastAsiaTheme="minorHAnsi" w:hAnsi="PT Astra Serif" w:cs="Times New Roman"/>
                <w:sz w:val="26"/>
                <w:szCs w:val="26"/>
                <w:lang w:eastAsia="en-US"/>
              </w:rPr>
              <w:t>мической деятельности «Роскосмос»</w:t>
            </w:r>
            <w:r w:rsidRPr="00364AF3">
              <w:rPr>
                <w:rFonts w:ascii="PT Astra Serif" w:eastAsiaTheme="minorHAnsi" w:hAnsi="PT Astra Serif" w:cs="Times New Roman"/>
                <w:sz w:val="26"/>
                <w:szCs w:val="26"/>
                <w:lang w:eastAsia="en-US"/>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bookmarkStart w:id="2" w:name="Par28"/>
            <w:bookmarkEnd w:id="2"/>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О – ДД, МФЦ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К (з) - ПС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19</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решение общего собрания собственников помещений и машино-мест в многоквартирном доме, принятое в соответствии с жилищным </w:t>
            </w:r>
            <w:hyperlink r:id="rId33" w:history="1">
              <w:r w:rsidRPr="00364AF3">
                <w:rPr>
                  <w:rStyle w:val="a7"/>
                  <w:rFonts w:ascii="PT Astra Serif" w:eastAsiaTheme="minorHAnsi" w:hAnsi="PT Astra Serif" w:cs="Times New Roman"/>
                  <w:color w:val="auto"/>
                  <w:sz w:val="26"/>
                  <w:szCs w:val="26"/>
                  <w:u w:val="none"/>
                  <w:lang w:eastAsia="en-US"/>
                </w:rPr>
                <w:t>законодательством</w:t>
              </w:r>
            </w:hyperlink>
            <w:r w:rsidRPr="00364AF3">
              <w:rPr>
                <w:rFonts w:ascii="PT Astra Serif" w:eastAsiaTheme="minorHAnsi" w:hAnsi="PT Astra Serif" w:cs="Times New Roman"/>
                <w:sz w:val="26"/>
                <w:szCs w:val="26"/>
                <w:lang w:eastAsia="en-US"/>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О – ДД, МФЦ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К (з) - ПС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20</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О –ДД, МФЦ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К (з) - ПС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21</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34" w:history="1">
              <w:r w:rsidRPr="00364AF3">
                <w:rPr>
                  <w:rStyle w:val="a7"/>
                  <w:rFonts w:ascii="PT Astra Serif" w:eastAsiaTheme="minorHAnsi" w:hAnsi="PT Astra Serif" w:cs="Times New Roman"/>
                  <w:color w:val="auto"/>
                  <w:sz w:val="26"/>
                  <w:szCs w:val="26"/>
                  <w:u w:val="none"/>
                  <w:lang w:eastAsia="en-US"/>
                </w:rPr>
                <w:t>законодательством</w:t>
              </w:r>
            </w:hyperlink>
            <w:r w:rsidRPr="00364AF3">
              <w:rPr>
                <w:rFonts w:ascii="PT Astra Serif" w:eastAsiaTheme="minorHAnsi" w:hAnsi="PT Astra Serif" w:cs="Times New Roman"/>
                <w:sz w:val="26"/>
                <w:szCs w:val="26"/>
                <w:lang w:eastAsia="en-US"/>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О – ДД, МФЦ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ПС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22</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О – ДД, МФЦ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ПС </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23</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Е</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EB2F87">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подтверждение соответствия условиям застройки, предусмотренным </w:t>
            </w:r>
            <w:hyperlink r:id="rId35" w:history="1">
              <w:r w:rsidRPr="00364AF3">
                <w:rPr>
                  <w:rStyle w:val="a7"/>
                  <w:rFonts w:ascii="PT Astra Serif" w:eastAsiaTheme="minorHAnsi" w:hAnsi="PT Astra Serif" w:cs="Times New Roman"/>
                  <w:color w:val="auto"/>
                  <w:sz w:val="26"/>
                  <w:szCs w:val="26"/>
                  <w:u w:val="none"/>
                  <w:lang w:eastAsia="en-US"/>
                </w:rPr>
                <w:t>статьей 10</w:t>
              </w:r>
            </w:hyperlink>
            <w:r w:rsidRPr="00364AF3">
              <w:rPr>
                <w:rFonts w:ascii="PT Astra Serif" w:eastAsiaTheme="minorHAnsi" w:hAnsi="PT Astra Serif" w:cs="Times New Roman"/>
                <w:sz w:val="26"/>
                <w:szCs w:val="26"/>
                <w:lang w:eastAsia="en-US"/>
              </w:rPr>
              <w:t xml:space="preserve"> Федерального закона от 27.12.2019 № 468-ФЗ «О виноградстве и виноделии в Российской Федерации», в случае, если строительство осуществляется на земельных участках из земель </w:t>
            </w:r>
            <w:r w:rsidRPr="00364AF3">
              <w:rPr>
                <w:rFonts w:ascii="PT Astra Serif" w:eastAsiaTheme="minorHAnsi" w:hAnsi="PT Astra Serif" w:cs="Times New Roman"/>
                <w:sz w:val="26"/>
                <w:szCs w:val="26"/>
                <w:lang w:eastAsia="en-US"/>
              </w:rPr>
              <w:lastRenderedPageBreak/>
              <w:t>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EB2F87">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О - ДД, МФЦ,</w:t>
            </w:r>
          </w:p>
          <w:p w:rsidR="00EB2F87" w:rsidRPr="00364AF3" w:rsidRDefault="00EB2F87" w:rsidP="00EB2F87">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 К (з)</w:t>
            </w:r>
            <w:r w:rsidR="002830EE" w:rsidRPr="00364AF3">
              <w:rPr>
                <w:rFonts w:ascii="PT Astra Serif" w:eastAsiaTheme="minorHAnsi" w:hAnsi="PT Astra Serif" w:cs="Times New Roman"/>
                <w:sz w:val="26"/>
                <w:szCs w:val="26"/>
                <w:lang w:eastAsia="en-US"/>
              </w:rPr>
              <w:t xml:space="preserve"> </w:t>
            </w:r>
            <w:r w:rsidRPr="00364AF3">
              <w:rPr>
                <w:rFonts w:ascii="PT Astra Serif" w:eastAsiaTheme="minorHAnsi" w:hAnsi="PT Astra Serif" w:cs="Times New Roman"/>
                <w:sz w:val="26"/>
                <w:szCs w:val="26"/>
                <w:lang w:eastAsia="en-US"/>
              </w:rPr>
              <w:t>-</w:t>
            </w:r>
            <w:r w:rsidR="002830EE" w:rsidRPr="00364AF3">
              <w:rPr>
                <w:rFonts w:ascii="PT Astra Serif" w:eastAsiaTheme="minorHAnsi" w:hAnsi="PT Astra Serif" w:cs="Times New Roman"/>
                <w:sz w:val="26"/>
                <w:szCs w:val="26"/>
                <w:lang w:eastAsia="en-US"/>
              </w:rPr>
              <w:t xml:space="preserve"> </w:t>
            </w:r>
            <w:r w:rsidRPr="00364AF3">
              <w:rPr>
                <w:rFonts w:ascii="PT Astra Serif" w:eastAsiaTheme="minorHAnsi" w:hAnsi="PT Astra Serif" w:cs="Times New Roman"/>
                <w:sz w:val="26"/>
                <w:szCs w:val="26"/>
                <w:lang w:eastAsia="en-US"/>
              </w:rPr>
              <w:t>ПС,</w:t>
            </w:r>
          </w:p>
          <w:p w:rsidR="00EB2F87" w:rsidRPr="00364AF3" w:rsidRDefault="00EB2F87" w:rsidP="00EB2F87">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 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14946" w:type="dxa"/>
            <w:gridSpan w:val="5"/>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Исчерпывающий перечень документов  и сведений (их копии или сведения, содержащихся в них),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1</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36" w:history="1">
              <w:r w:rsidRPr="00364AF3">
                <w:rPr>
                  <w:rFonts w:ascii="PT Astra Serif" w:eastAsiaTheme="minorHAnsi" w:hAnsi="PT Astra Serif" w:cs="Times New Roman"/>
                  <w:sz w:val="26"/>
                  <w:szCs w:val="26"/>
                  <w:lang w:eastAsia="en-US"/>
                </w:rPr>
                <w:t>частями 1.1</w:t>
              </w:r>
            </w:hyperlink>
            <w:r w:rsidRPr="00364AF3">
              <w:rPr>
                <w:rFonts w:ascii="PT Astra Serif" w:eastAsiaTheme="minorHAnsi" w:hAnsi="PT Astra Serif" w:cs="Times New Roman"/>
                <w:sz w:val="26"/>
                <w:szCs w:val="26"/>
                <w:lang w:eastAsia="en-US"/>
              </w:rPr>
              <w:t xml:space="preserve"> и </w:t>
            </w:r>
            <w:hyperlink r:id="rId37" w:history="1">
              <w:r w:rsidRPr="00364AF3">
                <w:rPr>
                  <w:rFonts w:ascii="PT Astra Serif" w:eastAsiaTheme="minorHAnsi" w:hAnsi="PT Astra Serif" w:cs="Times New Roman"/>
                  <w:sz w:val="26"/>
                  <w:szCs w:val="26"/>
                  <w:lang w:eastAsia="en-US"/>
                </w:rPr>
                <w:t>1.2 статьи 57.3</w:t>
              </w:r>
            </w:hyperlink>
            <w:r w:rsidRPr="00364AF3">
              <w:rPr>
                <w:rFonts w:ascii="PT Astra Serif" w:eastAsiaTheme="minorHAnsi" w:hAnsi="PT Astra Serif" w:cs="Times New Roman"/>
                <w:sz w:val="26"/>
                <w:szCs w:val="26"/>
                <w:lang w:eastAsia="en-US"/>
              </w:rPr>
              <w:t xml:space="preserve"> ГрК РФ, если иное не установлено </w:t>
            </w:r>
            <w:hyperlink r:id="rId38" w:history="1">
              <w:r w:rsidRPr="00364AF3">
                <w:rPr>
                  <w:rFonts w:ascii="PT Astra Serif" w:eastAsiaTheme="minorHAnsi" w:hAnsi="PT Astra Serif" w:cs="Times New Roman"/>
                  <w:sz w:val="26"/>
                  <w:szCs w:val="26"/>
                  <w:lang w:eastAsia="en-US"/>
                </w:rPr>
                <w:t>частью 7.3</w:t>
              </w:r>
            </w:hyperlink>
            <w:r w:rsidRPr="00364AF3">
              <w:rPr>
                <w:rFonts w:ascii="PT Astra Serif" w:eastAsiaTheme="minorHAnsi" w:hAnsi="PT Astra Serif" w:cs="Times New Roman"/>
                <w:sz w:val="26"/>
                <w:szCs w:val="26"/>
                <w:lang w:eastAsia="en-US"/>
              </w:rPr>
              <w:t xml:space="preserve"> ГрК РФ.</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К - ДД, МФЦ, ПС</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2</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w:t>
            </w:r>
            <w:r w:rsidRPr="00364AF3">
              <w:rPr>
                <w:rFonts w:ascii="PT Astra Serif" w:eastAsiaTheme="minorHAnsi" w:hAnsi="PT Astra Serif" w:cs="Times New Roman"/>
                <w:sz w:val="26"/>
                <w:szCs w:val="26"/>
                <w:lang w:eastAsia="en-US"/>
              </w:rPr>
              <w:lastRenderedPageBreak/>
              <w:t>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К - ДД, МФЦ, ПС</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3</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К - ДД, МФЦ, ПС</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4</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 положительное заключение экспертизы проектной документации (в части соответствия проектной документации требованиям, указанным в </w:t>
            </w:r>
            <w:hyperlink r:id="rId39" w:history="1">
              <w:r w:rsidRPr="00364AF3">
                <w:rPr>
                  <w:rStyle w:val="a7"/>
                  <w:rFonts w:ascii="PT Astra Serif" w:eastAsiaTheme="minorHAnsi" w:hAnsi="PT Astra Serif" w:cs="Times New Roman"/>
                  <w:color w:val="auto"/>
                  <w:sz w:val="26"/>
                  <w:szCs w:val="26"/>
                  <w:u w:val="none"/>
                  <w:lang w:eastAsia="en-US"/>
                </w:rPr>
                <w:t>пункте 1 части 5 статьи 49</w:t>
              </w:r>
            </w:hyperlink>
            <w:r w:rsidRPr="00364AF3">
              <w:rPr>
                <w:rFonts w:ascii="PT Astra Serif" w:eastAsiaTheme="minorHAnsi" w:hAnsi="PT Astra Serif" w:cs="Times New Roman"/>
                <w:sz w:val="26"/>
                <w:szCs w:val="26"/>
                <w:lang w:eastAsia="en-US"/>
              </w:rPr>
              <w:t xml:space="preserve"> ГрК РФ),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40" w:history="1">
              <w:r w:rsidRPr="00364AF3">
                <w:rPr>
                  <w:rStyle w:val="a7"/>
                  <w:rFonts w:ascii="PT Astra Serif" w:eastAsiaTheme="minorHAnsi" w:hAnsi="PT Astra Serif" w:cs="Times New Roman"/>
                  <w:color w:val="auto"/>
                  <w:sz w:val="26"/>
                  <w:szCs w:val="26"/>
                  <w:u w:val="none"/>
                  <w:lang w:eastAsia="en-US"/>
                </w:rPr>
                <w:t>частью 12.1 статьи 48</w:t>
              </w:r>
            </w:hyperlink>
            <w:r w:rsidRPr="00364AF3">
              <w:rPr>
                <w:rFonts w:ascii="PT Astra Serif" w:eastAsiaTheme="minorHAnsi" w:hAnsi="PT Astra Serif" w:cs="Times New Roman"/>
                <w:sz w:val="26"/>
                <w:szCs w:val="26"/>
                <w:lang w:eastAsia="en-US"/>
              </w:rPr>
              <w:t xml:space="preserve"> ГрК РФ), если такая проектная документация подлежит экспертизе в соответствии со </w:t>
            </w:r>
            <w:hyperlink r:id="rId41" w:history="1">
              <w:r w:rsidRPr="00364AF3">
                <w:rPr>
                  <w:rStyle w:val="a7"/>
                  <w:rFonts w:ascii="PT Astra Serif" w:eastAsiaTheme="minorHAnsi" w:hAnsi="PT Astra Serif" w:cs="Times New Roman"/>
                  <w:color w:val="auto"/>
                  <w:sz w:val="26"/>
                  <w:szCs w:val="26"/>
                  <w:u w:val="none"/>
                  <w:lang w:eastAsia="en-US"/>
                </w:rPr>
                <w:t>статьей 49</w:t>
              </w:r>
            </w:hyperlink>
            <w:r w:rsidRPr="00364AF3">
              <w:rPr>
                <w:rFonts w:ascii="PT Astra Serif" w:eastAsiaTheme="minorHAnsi" w:hAnsi="PT Astra Serif" w:cs="Times New Roman"/>
                <w:sz w:val="26"/>
                <w:szCs w:val="26"/>
                <w:lang w:eastAsia="en-US"/>
              </w:rPr>
              <w:t xml:space="preserve"> ГрК РФ, положительное заключение государственной экспертизы проектной документации в случаях, предусмотренных </w:t>
            </w:r>
            <w:hyperlink r:id="rId42" w:history="1">
              <w:r w:rsidRPr="00364AF3">
                <w:rPr>
                  <w:rStyle w:val="a7"/>
                  <w:rFonts w:ascii="PT Astra Serif" w:eastAsiaTheme="minorHAnsi" w:hAnsi="PT Astra Serif" w:cs="Times New Roman"/>
                  <w:color w:val="auto"/>
                  <w:sz w:val="26"/>
                  <w:szCs w:val="26"/>
                  <w:u w:val="none"/>
                  <w:lang w:eastAsia="en-US"/>
                </w:rPr>
                <w:t>частью 3.4 статьи 49</w:t>
              </w:r>
            </w:hyperlink>
            <w:r w:rsidRPr="00364AF3">
              <w:rPr>
                <w:rFonts w:ascii="PT Astra Serif" w:eastAsiaTheme="minorHAnsi" w:hAnsi="PT Astra Serif" w:cs="Times New Roman"/>
                <w:sz w:val="26"/>
                <w:szCs w:val="26"/>
                <w:lang w:eastAsia="en-US"/>
              </w:rPr>
              <w:t xml:space="preserve"> ГрК РФ, положительное заключение государственной экологической экспертизы проектной </w:t>
            </w:r>
            <w:r w:rsidRPr="00364AF3">
              <w:rPr>
                <w:rFonts w:ascii="PT Astra Serif" w:eastAsiaTheme="minorHAnsi" w:hAnsi="PT Astra Serif" w:cs="Times New Roman"/>
                <w:sz w:val="26"/>
                <w:szCs w:val="26"/>
                <w:lang w:eastAsia="en-US"/>
              </w:rPr>
              <w:lastRenderedPageBreak/>
              <w:t xml:space="preserve">документации в случаях, предусмотренных </w:t>
            </w:r>
            <w:hyperlink r:id="rId43" w:history="1">
              <w:r w:rsidRPr="00364AF3">
                <w:rPr>
                  <w:rStyle w:val="a7"/>
                  <w:rFonts w:ascii="PT Astra Serif" w:eastAsiaTheme="minorHAnsi" w:hAnsi="PT Astra Serif" w:cs="Times New Roman"/>
                  <w:color w:val="auto"/>
                  <w:sz w:val="26"/>
                  <w:szCs w:val="26"/>
                  <w:u w:val="none"/>
                  <w:lang w:eastAsia="en-US"/>
                </w:rPr>
                <w:t>частью 6 статьи 49</w:t>
              </w:r>
            </w:hyperlink>
            <w:r w:rsidRPr="00364AF3">
              <w:rPr>
                <w:rFonts w:ascii="PT Astra Serif" w:eastAsiaTheme="minorHAnsi" w:hAnsi="PT Astra Serif" w:cs="Times New Roman"/>
                <w:sz w:val="26"/>
                <w:szCs w:val="26"/>
                <w:lang w:eastAsia="en-US"/>
              </w:rPr>
              <w:t xml:space="preserve"> ГрК РФ</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К - ДД, МФЦ, ПС</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5</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подтверждение соответствия вносимых в проектную документацию изменений требованиям, указанным в </w:t>
            </w:r>
            <w:hyperlink r:id="rId44" w:history="1">
              <w:r w:rsidRPr="00364AF3">
                <w:rPr>
                  <w:rStyle w:val="a7"/>
                  <w:rFonts w:ascii="PT Astra Serif" w:eastAsiaTheme="minorHAnsi" w:hAnsi="PT Astra Serif" w:cs="Times New Roman"/>
                  <w:color w:val="auto"/>
                  <w:sz w:val="26"/>
                  <w:szCs w:val="26"/>
                  <w:u w:val="none"/>
                  <w:lang w:eastAsia="en-US"/>
                </w:rPr>
                <w:t>части 3.9 статьи 49</w:t>
              </w:r>
            </w:hyperlink>
            <w:r w:rsidRPr="00364AF3">
              <w:rPr>
                <w:rFonts w:ascii="PT Astra Serif" w:eastAsiaTheme="minorHAnsi" w:hAnsi="PT Astra Serif" w:cs="Times New Roman"/>
                <w:sz w:val="26"/>
                <w:szCs w:val="26"/>
                <w:lang w:eastAsia="en-US"/>
              </w:rPr>
              <w:t xml:space="preserve"> ГрК РФ,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r:id="rId45" w:history="1">
              <w:r w:rsidRPr="00364AF3">
                <w:rPr>
                  <w:rStyle w:val="a7"/>
                  <w:rFonts w:ascii="PT Astra Serif" w:eastAsiaTheme="minorHAnsi" w:hAnsi="PT Astra Serif" w:cs="Times New Roman"/>
                  <w:color w:val="auto"/>
                  <w:sz w:val="26"/>
                  <w:szCs w:val="26"/>
                  <w:u w:val="none"/>
                  <w:lang w:eastAsia="en-US"/>
                </w:rPr>
                <w:t>частью 3.9 статьи 49</w:t>
              </w:r>
            </w:hyperlink>
            <w:r w:rsidRPr="00364AF3">
              <w:rPr>
                <w:rFonts w:ascii="PT Astra Serif" w:eastAsiaTheme="minorHAnsi" w:hAnsi="PT Astra Serif" w:cs="Times New Roman"/>
                <w:sz w:val="26"/>
                <w:szCs w:val="26"/>
                <w:lang w:eastAsia="en-US"/>
              </w:rPr>
              <w:t xml:space="preserve"> ГрК РФ</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К - ДД, МФЦ, ПС</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E802A8">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6</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46" w:history="1">
              <w:r w:rsidRPr="00364AF3">
                <w:rPr>
                  <w:rStyle w:val="a7"/>
                  <w:rFonts w:ascii="PT Astra Serif" w:eastAsiaTheme="minorHAnsi" w:hAnsi="PT Astra Serif" w:cs="Times New Roman"/>
                  <w:color w:val="auto"/>
                  <w:sz w:val="26"/>
                  <w:szCs w:val="26"/>
                  <w:u w:val="none"/>
                  <w:lang w:eastAsia="en-US"/>
                </w:rPr>
                <w:t>статьей 40</w:t>
              </w:r>
            </w:hyperlink>
            <w:r w:rsidRPr="00364AF3">
              <w:rPr>
                <w:rFonts w:ascii="PT Astra Serif" w:eastAsiaTheme="minorHAnsi" w:hAnsi="PT Astra Serif" w:cs="Times New Roman"/>
                <w:sz w:val="26"/>
                <w:szCs w:val="26"/>
                <w:lang w:eastAsia="en-US"/>
              </w:rPr>
              <w:t xml:space="preserve"> ГрК РФ)</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К - ДД, МФЦ, ПС</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7</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согласование архитектурно-градостроительного облика объекта капитального строительства в случае, если такое согласование предусмотрено </w:t>
            </w:r>
            <w:hyperlink r:id="rId47" w:history="1">
              <w:r w:rsidRPr="00364AF3">
                <w:rPr>
                  <w:rStyle w:val="a7"/>
                  <w:rFonts w:ascii="PT Astra Serif" w:eastAsiaTheme="minorHAnsi" w:hAnsi="PT Astra Serif" w:cs="Times New Roman"/>
                  <w:color w:val="auto"/>
                  <w:sz w:val="26"/>
                  <w:szCs w:val="26"/>
                  <w:u w:val="none"/>
                  <w:lang w:eastAsia="en-US"/>
                </w:rPr>
                <w:t>статьей 40.1</w:t>
              </w:r>
            </w:hyperlink>
            <w:r w:rsidRPr="00364AF3">
              <w:rPr>
                <w:rFonts w:ascii="PT Astra Serif" w:eastAsiaTheme="minorHAnsi" w:hAnsi="PT Astra Serif" w:cs="Times New Roman"/>
                <w:sz w:val="26"/>
                <w:szCs w:val="26"/>
                <w:lang w:eastAsia="en-US"/>
              </w:rPr>
              <w:t xml:space="preserve"> ГрК РФ</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К - ДД, МФЦ, ПС</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8</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 xml:space="preserve">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К - ДД, МФЦ, ПС</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r w:rsidR="00EB2F87" w:rsidRPr="00364AF3" w:rsidTr="005F52FE">
        <w:tc>
          <w:tcPr>
            <w:tcW w:w="62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lastRenderedPageBreak/>
              <w:t>9</w:t>
            </w:r>
          </w:p>
        </w:tc>
        <w:tc>
          <w:tcPr>
            <w:tcW w:w="164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А, Б, В, Е, Ж, З</w:t>
            </w:r>
          </w:p>
        </w:tc>
        <w:tc>
          <w:tcPr>
            <w:tcW w:w="7854"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both"/>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tc>
        <w:tc>
          <w:tcPr>
            <w:tcW w:w="2409"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К - ДД, МФЦ, ПС</w:t>
            </w:r>
          </w:p>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Э (о) - ЕП</w:t>
            </w:r>
          </w:p>
        </w:tc>
        <w:tc>
          <w:tcPr>
            <w:tcW w:w="2410" w:type="dxa"/>
            <w:tcBorders>
              <w:top w:val="single" w:sz="4" w:space="0" w:color="auto"/>
              <w:left w:val="single" w:sz="4" w:space="0" w:color="auto"/>
              <w:bottom w:val="single" w:sz="4" w:space="0" w:color="auto"/>
              <w:right w:val="single" w:sz="4" w:space="0" w:color="auto"/>
            </w:tcBorders>
          </w:tcPr>
          <w:p w:rsidR="00EB2F87" w:rsidRPr="00364AF3" w:rsidRDefault="00EB2F87" w:rsidP="005F52FE">
            <w:pPr>
              <w:autoSpaceDE w:val="0"/>
              <w:autoSpaceDN w:val="0"/>
              <w:adjustRightInd w:val="0"/>
              <w:jc w:val="center"/>
              <w:rPr>
                <w:rFonts w:ascii="PT Astra Serif" w:eastAsiaTheme="minorHAnsi" w:hAnsi="PT Astra Serif" w:cs="Times New Roman"/>
                <w:sz w:val="26"/>
                <w:szCs w:val="26"/>
                <w:lang w:eastAsia="en-US"/>
              </w:rPr>
            </w:pPr>
            <w:r w:rsidRPr="00364AF3">
              <w:rPr>
                <w:rFonts w:ascii="PT Astra Serif" w:eastAsiaTheme="minorHAnsi" w:hAnsi="PT Astra Serif" w:cs="Times New Roman"/>
                <w:sz w:val="26"/>
                <w:szCs w:val="26"/>
                <w:lang w:eastAsia="en-US"/>
              </w:rPr>
              <w:t>Все, Д (1)</w:t>
            </w:r>
          </w:p>
        </w:tc>
      </w:tr>
    </w:tbl>
    <w:p w:rsidR="00EB2F87" w:rsidRPr="00A96B60" w:rsidRDefault="00EB2F87" w:rsidP="00EB2F87">
      <w:pPr>
        <w:pStyle w:val="ConsPlusNormal"/>
        <w:jc w:val="right"/>
        <w:outlineLvl w:val="1"/>
        <w:rPr>
          <w:rFonts w:ascii="PT Astra Serif" w:hAnsi="PT Astra Serif" w:cs="Times New Roman"/>
          <w:sz w:val="26"/>
          <w:szCs w:val="26"/>
        </w:rPr>
      </w:pPr>
      <w:bookmarkStart w:id="3" w:name="P146"/>
      <w:bookmarkStart w:id="4" w:name="P147"/>
      <w:bookmarkStart w:id="5" w:name="P148"/>
      <w:bookmarkStart w:id="6" w:name="P149"/>
      <w:bookmarkStart w:id="7" w:name="P150"/>
      <w:bookmarkStart w:id="8" w:name="P151"/>
      <w:bookmarkStart w:id="9" w:name="P145"/>
      <w:bookmarkStart w:id="10" w:name="P154"/>
      <w:bookmarkStart w:id="11" w:name="P156"/>
      <w:bookmarkStart w:id="12" w:name="P157"/>
      <w:bookmarkStart w:id="13" w:name="P166"/>
      <w:bookmarkStart w:id="14" w:name="P167"/>
      <w:bookmarkStart w:id="15" w:name="P173"/>
      <w:bookmarkStart w:id="16" w:name="Par51"/>
      <w:bookmarkEnd w:id="3"/>
      <w:bookmarkEnd w:id="4"/>
      <w:bookmarkEnd w:id="5"/>
      <w:bookmarkEnd w:id="6"/>
      <w:bookmarkEnd w:id="7"/>
      <w:bookmarkEnd w:id="8"/>
      <w:bookmarkEnd w:id="9"/>
      <w:bookmarkEnd w:id="10"/>
      <w:bookmarkEnd w:id="11"/>
      <w:bookmarkEnd w:id="12"/>
      <w:bookmarkEnd w:id="13"/>
      <w:bookmarkEnd w:id="14"/>
      <w:bookmarkEnd w:id="15"/>
      <w:bookmarkEnd w:id="16"/>
      <w:r w:rsidRPr="00A96B60">
        <w:rPr>
          <w:rFonts w:ascii="PT Astra Serif" w:hAnsi="PT Astra Serif" w:cs="Times New Roman"/>
          <w:sz w:val="26"/>
          <w:szCs w:val="26"/>
        </w:rPr>
        <w:t>».</w:t>
      </w:r>
    </w:p>
    <w:p w:rsidR="00EB2F87" w:rsidRPr="00A96B60" w:rsidRDefault="00EB2F87" w:rsidP="00364AF3">
      <w:pPr>
        <w:spacing w:after="200" w:line="276" w:lineRule="auto"/>
        <w:rPr>
          <w:rFonts w:ascii="PT Astra Serif" w:hAnsi="PT Astra Serif" w:cs="Times New Roman"/>
          <w:sz w:val="26"/>
          <w:szCs w:val="26"/>
        </w:rPr>
        <w:sectPr w:rsidR="00EB2F87" w:rsidRPr="00A96B60" w:rsidSect="00E30FBE">
          <w:pgSz w:w="16838" w:h="11906" w:orient="landscape"/>
          <w:pgMar w:top="851" w:right="992" w:bottom="1701" w:left="1134" w:header="709" w:footer="709" w:gutter="0"/>
          <w:pgNumType w:start="1"/>
          <w:cols w:space="708"/>
          <w:titlePg/>
          <w:docGrid w:linePitch="326"/>
        </w:sectPr>
      </w:pPr>
    </w:p>
    <w:p w:rsidR="001802BD" w:rsidRPr="00A96B60" w:rsidRDefault="001802BD" w:rsidP="005029BA">
      <w:pPr>
        <w:widowControl w:val="0"/>
        <w:autoSpaceDE w:val="0"/>
        <w:spacing w:line="360" w:lineRule="auto"/>
        <w:ind w:right="-1"/>
        <w:rPr>
          <w:rFonts w:ascii="PT Astra Serif" w:hAnsi="PT Astra Serif" w:cs="Times New Roman"/>
          <w:bCs/>
          <w:sz w:val="28"/>
          <w:szCs w:val="28"/>
        </w:rPr>
      </w:pPr>
    </w:p>
    <w:sectPr w:rsidR="001802BD" w:rsidRPr="00A96B60" w:rsidSect="00E30FBE">
      <w:pgSz w:w="11906" w:h="16838"/>
      <w:pgMar w:top="1134" w:right="851" w:bottom="992"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589B" w:rsidRDefault="00D8589B" w:rsidP="000A1393">
      <w:r>
        <w:separator/>
      </w:r>
    </w:p>
  </w:endnote>
  <w:endnote w:type="continuationSeparator" w:id="1">
    <w:p w:rsidR="00D8589B" w:rsidRDefault="00D8589B" w:rsidP="000A139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589B" w:rsidRDefault="00D8589B" w:rsidP="000A1393">
      <w:r>
        <w:separator/>
      </w:r>
    </w:p>
  </w:footnote>
  <w:footnote w:type="continuationSeparator" w:id="1">
    <w:p w:rsidR="00D8589B" w:rsidRDefault="00D8589B" w:rsidP="000A139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1ABC1B22"/>
    <w:lvl w:ilvl="0" w:tplc="D14E39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000003"/>
    <w:multiLevelType w:val="hybridMultilevel"/>
    <w:tmpl w:val="7D3AC1A6"/>
    <w:lvl w:ilvl="0" w:tplc="D14E39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4594601"/>
    <w:multiLevelType w:val="multilevel"/>
    <w:tmpl w:val="1459460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55C2B1E"/>
    <w:multiLevelType w:val="hybridMultilevel"/>
    <w:tmpl w:val="9908761C"/>
    <w:name w:val="Нумерованный список 11"/>
    <w:lvl w:ilvl="0" w:tplc="A8203E52">
      <w:start w:val="1"/>
      <w:numFmt w:val="none"/>
      <w:suff w:val="nothing"/>
      <w:lvlText w:val=""/>
      <w:lvlJc w:val="left"/>
      <w:pPr>
        <w:ind w:left="0" w:firstLine="0"/>
      </w:pPr>
    </w:lvl>
    <w:lvl w:ilvl="1" w:tplc="4FCA9234">
      <w:start w:val="1"/>
      <w:numFmt w:val="none"/>
      <w:suff w:val="nothing"/>
      <w:lvlText w:val=""/>
      <w:lvlJc w:val="left"/>
      <w:pPr>
        <w:ind w:left="0" w:firstLine="0"/>
      </w:pPr>
    </w:lvl>
    <w:lvl w:ilvl="2" w:tplc="82462CD8">
      <w:start w:val="1"/>
      <w:numFmt w:val="none"/>
      <w:suff w:val="nothing"/>
      <w:lvlText w:val=""/>
      <w:lvlJc w:val="left"/>
      <w:pPr>
        <w:ind w:left="0" w:firstLine="0"/>
      </w:pPr>
    </w:lvl>
    <w:lvl w:ilvl="3" w:tplc="CF404C0C">
      <w:start w:val="1"/>
      <w:numFmt w:val="none"/>
      <w:suff w:val="nothing"/>
      <w:lvlText w:val=""/>
      <w:lvlJc w:val="left"/>
      <w:pPr>
        <w:ind w:left="0" w:firstLine="0"/>
      </w:pPr>
    </w:lvl>
    <w:lvl w:ilvl="4" w:tplc="F4BA2D06">
      <w:start w:val="1"/>
      <w:numFmt w:val="none"/>
      <w:suff w:val="nothing"/>
      <w:lvlText w:val=""/>
      <w:lvlJc w:val="left"/>
      <w:pPr>
        <w:ind w:left="0" w:firstLine="0"/>
      </w:pPr>
    </w:lvl>
    <w:lvl w:ilvl="5" w:tplc="84D4243E">
      <w:start w:val="1"/>
      <w:numFmt w:val="none"/>
      <w:suff w:val="nothing"/>
      <w:lvlText w:val=""/>
      <w:lvlJc w:val="left"/>
      <w:pPr>
        <w:ind w:left="0" w:firstLine="0"/>
      </w:pPr>
    </w:lvl>
    <w:lvl w:ilvl="6" w:tplc="DC82F1E8">
      <w:start w:val="1"/>
      <w:numFmt w:val="none"/>
      <w:suff w:val="nothing"/>
      <w:lvlText w:val=""/>
      <w:lvlJc w:val="left"/>
      <w:pPr>
        <w:ind w:left="0" w:firstLine="0"/>
      </w:pPr>
    </w:lvl>
    <w:lvl w:ilvl="7" w:tplc="1390D4AC">
      <w:start w:val="1"/>
      <w:numFmt w:val="none"/>
      <w:suff w:val="nothing"/>
      <w:lvlText w:val=""/>
      <w:lvlJc w:val="left"/>
      <w:pPr>
        <w:ind w:left="0" w:firstLine="0"/>
      </w:pPr>
    </w:lvl>
    <w:lvl w:ilvl="8" w:tplc="899817C6">
      <w:start w:val="1"/>
      <w:numFmt w:val="none"/>
      <w:suff w:val="nothing"/>
      <w:lvlText w:val=""/>
      <w:lvlJc w:val="left"/>
      <w:pPr>
        <w:ind w:left="0" w:firstLine="0"/>
      </w:pPr>
    </w:lvl>
  </w:abstractNum>
  <w:abstractNum w:abstractNumId="4">
    <w:nsid w:val="1D963808"/>
    <w:multiLevelType w:val="multilevel"/>
    <w:tmpl w:val="8B2EC58C"/>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16A2450"/>
    <w:multiLevelType w:val="hybridMultilevel"/>
    <w:tmpl w:val="C97AECA4"/>
    <w:lvl w:ilvl="0" w:tplc="AEFC9AB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D2B5CC4"/>
    <w:multiLevelType w:val="hybridMultilevel"/>
    <w:tmpl w:val="6042560A"/>
    <w:lvl w:ilvl="0" w:tplc="CC847D46">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DA76986"/>
    <w:multiLevelType w:val="multilevel"/>
    <w:tmpl w:val="2F76468E"/>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41DF42B4"/>
    <w:multiLevelType w:val="hybridMultilevel"/>
    <w:tmpl w:val="66D46A30"/>
    <w:lvl w:ilvl="0" w:tplc="5AC00D4C">
      <w:start w:val="1"/>
      <w:numFmt w:val="decimal"/>
      <w:lvlText w:val="%1."/>
      <w:lvlJc w:val="left"/>
      <w:pPr>
        <w:ind w:left="1605" w:hanging="106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60170EAE"/>
    <w:multiLevelType w:val="hybridMultilevel"/>
    <w:tmpl w:val="909AFDBC"/>
    <w:lvl w:ilvl="0" w:tplc="AEFC9AB4">
      <w:start w:val="1"/>
      <w:numFmt w:val="decimal"/>
      <w:lvlText w:val="%1."/>
      <w:lvlJc w:val="center"/>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64DF08E5"/>
    <w:multiLevelType w:val="multilevel"/>
    <w:tmpl w:val="64DF08E5"/>
    <w:lvl w:ilvl="0">
      <w:start w:val="1"/>
      <w:numFmt w:val="bullet"/>
      <w:lvlText w:val=""/>
      <w:lvlJc w:val="left"/>
      <w:pPr>
        <w:ind w:left="1500" w:hanging="360"/>
      </w:pPr>
      <w:rPr>
        <w:rFonts w:ascii="Wingdings" w:hAnsi="Wingdings" w:hint="default"/>
      </w:rPr>
    </w:lvl>
    <w:lvl w:ilvl="1">
      <w:start w:val="1"/>
      <w:numFmt w:val="bullet"/>
      <w:lvlText w:val="o"/>
      <w:lvlJc w:val="left"/>
      <w:pPr>
        <w:ind w:left="2220" w:hanging="360"/>
      </w:pPr>
      <w:rPr>
        <w:rFonts w:ascii="Courier New" w:hAnsi="Courier New" w:cs="Courier New" w:hint="default"/>
      </w:rPr>
    </w:lvl>
    <w:lvl w:ilvl="2">
      <w:start w:val="1"/>
      <w:numFmt w:val="bullet"/>
      <w:lvlText w:val=""/>
      <w:lvlJc w:val="left"/>
      <w:pPr>
        <w:ind w:left="2940" w:hanging="360"/>
      </w:pPr>
      <w:rPr>
        <w:rFonts w:ascii="Wingdings" w:hAnsi="Wingdings" w:hint="default"/>
      </w:rPr>
    </w:lvl>
    <w:lvl w:ilvl="3">
      <w:start w:val="1"/>
      <w:numFmt w:val="bullet"/>
      <w:lvlText w:val=""/>
      <w:lvlJc w:val="left"/>
      <w:pPr>
        <w:ind w:left="3660" w:hanging="360"/>
      </w:pPr>
      <w:rPr>
        <w:rFonts w:ascii="Symbol" w:hAnsi="Symbol" w:hint="default"/>
      </w:rPr>
    </w:lvl>
    <w:lvl w:ilvl="4">
      <w:start w:val="1"/>
      <w:numFmt w:val="bullet"/>
      <w:lvlText w:val="o"/>
      <w:lvlJc w:val="left"/>
      <w:pPr>
        <w:ind w:left="4380" w:hanging="360"/>
      </w:pPr>
      <w:rPr>
        <w:rFonts w:ascii="Courier New" w:hAnsi="Courier New" w:cs="Courier New" w:hint="default"/>
      </w:rPr>
    </w:lvl>
    <w:lvl w:ilvl="5">
      <w:start w:val="1"/>
      <w:numFmt w:val="bullet"/>
      <w:lvlText w:val=""/>
      <w:lvlJc w:val="left"/>
      <w:pPr>
        <w:ind w:left="5100" w:hanging="360"/>
      </w:pPr>
      <w:rPr>
        <w:rFonts w:ascii="Wingdings" w:hAnsi="Wingdings" w:hint="default"/>
      </w:rPr>
    </w:lvl>
    <w:lvl w:ilvl="6">
      <w:start w:val="1"/>
      <w:numFmt w:val="bullet"/>
      <w:lvlText w:val=""/>
      <w:lvlJc w:val="left"/>
      <w:pPr>
        <w:ind w:left="5820" w:hanging="360"/>
      </w:pPr>
      <w:rPr>
        <w:rFonts w:ascii="Symbol" w:hAnsi="Symbol" w:hint="default"/>
      </w:rPr>
    </w:lvl>
    <w:lvl w:ilvl="7">
      <w:start w:val="1"/>
      <w:numFmt w:val="bullet"/>
      <w:lvlText w:val="o"/>
      <w:lvlJc w:val="left"/>
      <w:pPr>
        <w:ind w:left="6540" w:hanging="360"/>
      </w:pPr>
      <w:rPr>
        <w:rFonts w:ascii="Courier New" w:hAnsi="Courier New" w:cs="Courier New" w:hint="default"/>
      </w:rPr>
    </w:lvl>
    <w:lvl w:ilvl="8">
      <w:start w:val="1"/>
      <w:numFmt w:val="bullet"/>
      <w:lvlText w:val=""/>
      <w:lvlJc w:val="left"/>
      <w:pPr>
        <w:ind w:left="7260" w:hanging="360"/>
      </w:pPr>
      <w:rPr>
        <w:rFonts w:ascii="Wingdings" w:hAnsi="Wingdings" w:hint="default"/>
      </w:rPr>
    </w:lvl>
  </w:abstractNum>
  <w:abstractNum w:abstractNumId="11">
    <w:nsid w:val="76FC75D4"/>
    <w:multiLevelType w:val="multilevel"/>
    <w:tmpl w:val="76FC75D4"/>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nsid w:val="7A421324"/>
    <w:multiLevelType w:val="multilevel"/>
    <w:tmpl w:val="7A421324"/>
    <w:lvl w:ilvl="0">
      <w:start w:val="1"/>
      <w:numFmt w:val="bullet"/>
      <w:lvlText w:val=""/>
      <w:lvlJc w:val="left"/>
      <w:pPr>
        <w:ind w:left="720" w:hanging="36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7E984EAB"/>
    <w:multiLevelType w:val="multilevel"/>
    <w:tmpl w:val="7E984EAB"/>
    <w:lvl w:ilvl="0">
      <w:start w:val="1"/>
      <w:numFmt w:val="bullet"/>
      <w:lvlText w:val=""/>
      <w:lvlJc w:val="left"/>
      <w:pPr>
        <w:ind w:left="1211" w:hanging="360"/>
      </w:pPr>
      <w:rPr>
        <w:rFonts w:ascii="Wingdings" w:hAnsi="Wingdings" w:hint="default"/>
      </w:rPr>
    </w:lvl>
    <w:lvl w:ilvl="1">
      <w:start w:val="1"/>
      <w:numFmt w:val="decimal"/>
      <w:lvlText w:val="%2."/>
      <w:lvlJc w:val="left"/>
      <w:pPr>
        <w:tabs>
          <w:tab w:val="num" w:pos="1931"/>
        </w:tabs>
        <w:ind w:left="1931" w:hanging="360"/>
      </w:pPr>
    </w:lvl>
    <w:lvl w:ilvl="2">
      <w:start w:val="1"/>
      <w:numFmt w:val="decimal"/>
      <w:lvlText w:val="%3."/>
      <w:lvlJc w:val="left"/>
      <w:pPr>
        <w:tabs>
          <w:tab w:val="num" w:pos="2651"/>
        </w:tabs>
        <w:ind w:left="2651" w:hanging="360"/>
      </w:pPr>
    </w:lvl>
    <w:lvl w:ilvl="3">
      <w:start w:val="1"/>
      <w:numFmt w:val="decimal"/>
      <w:lvlText w:val="%4."/>
      <w:lvlJc w:val="left"/>
      <w:pPr>
        <w:tabs>
          <w:tab w:val="num" w:pos="3371"/>
        </w:tabs>
        <w:ind w:left="3371" w:hanging="360"/>
      </w:pPr>
    </w:lvl>
    <w:lvl w:ilvl="4">
      <w:start w:val="1"/>
      <w:numFmt w:val="decimal"/>
      <w:lvlText w:val="%5."/>
      <w:lvlJc w:val="left"/>
      <w:pPr>
        <w:tabs>
          <w:tab w:val="num" w:pos="4091"/>
        </w:tabs>
        <w:ind w:left="4091" w:hanging="360"/>
      </w:pPr>
    </w:lvl>
    <w:lvl w:ilvl="5">
      <w:start w:val="1"/>
      <w:numFmt w:val="decimal"/>
      <w:lvlText w:val="%6."/>
      <w:lvlJc w:val="left"/>
      <w:pPr>
        <w:tabs>
          <w:tab w:val="num" w:pos="4811"/>
        </w:tabs>
        <w:ind w:left="4811" w:hanging="360"/>
      </w:pPr>
    </w:lvl>
    <w:lvl w:ilvl="6">
      <w:start w:val="1"/>
      <w:numFmt w:val="decimal"/>
      <w:lvlText w:val="%7."/>
      <w:lvlJc w:val="left"/>
      <w:pPr>
        <w:tabs>
          <w:tab w:val="num" w:pos="5531"/>
        </w:tabs>
        <w:ind w:left="5531" w:hanging="360"/>
      </w:pPr>
    </w:lvl>
    <w:lvl w:ilvl="7">
      <w:start w:val="1"/>
      <w:numFmt w:val="decimal"/>
      <w:lvlText w:val="%8."/>
      <w:lvlJc w:val="left"/>
      <w:pPr>
        <w:tabs>
          <w:tab w:val="num" w:pos="6251"/>
        </w:tabs>
        <w:ind w:left="6251" w:hanging="360"/>
      </w:pPr>
    </w:lvl>
    <w:lvl w:ilvl="8">
      <w:start w:val="1"/>
      <w:numFmt w:val="decimal"/>
      <w:lvlText w:val="%9."/>
      <w:lvlJc w:val="left"/>
      <w:pPr>
        <w:tabs>
          <w:tab w:val="num" w:pos="6971"/>
        </w:tabs>
        <w:ind w:left="6971" w:hanging="360"/>
      </w:pPr>
    </w:lvl>
  </w:abstractNum>
  <w:num w:numId="1">
    <w:abstractNumId w:val="8"/>
  </w:num>
  <w:num w:numId="2">
    <w:abstractNumId w:val="9"/>
  </w:num>
  <w:num w:numId="3">
    <w:abstractNumId w:val="5"/>
  </w:num>
  <w:num w:numId="4">
    <w:abstractNumId w:val="0"/>
  </w:num>
  <w:num w:numId="5">
    <w:abstractNumId w:val="1"/>
  </w:num>
  <w:num w:numId="6">
    <w:abstractNumId w:val="2"/>
  </w:num>
  <w:num w:numId="7">
    <w:abstractNumId w:val="10"/>
  </w:num>
  <w:num w:numId="8">
    <w:abstractNumId w:val="12"/>
  </w:num>
  <w:num w:numId="9">
    <w:abstractNumId w:val="11"/>
  </w:num>
  <w:num w:numId="10">
    <w:abstractNumId w:val="13"/>
  </w:num>
  <w:num w:numId="11">
    <w:abstractNumId w:val="6"/>
  </w:num>
  <w:num w:numId="12">
    <w:abstractNumId w:val="4"/>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594822"/>
    <w:rsid w:val="0000363C"/>
    <w:rsid w:val="00007CE9"/>
    <w:rsid w:val="00015442"/>
    <w:rsid w:val="00016E41"/>
    <w:rsid w:val="000212B7"/>
    <w:rsid w:val="00022965"/>
    <w:rsid w:val="00022DB2"/>
    <w:rsid w:val="000265BB"/>
    <w:rsid w:val="000274D9"/>
    <w:rsid w:val="00031BE7"/>
    <w:rsid w:val="00033A72"/>
    <w:rsid w:val="000364DD"/>
    <w:rsid w:val="000503D1"/>
    <w:rsid w:val="0006497F"/>
    <w:rsid w:val="00065888"/>
    <w:rsid w:val="0007787E"/>
    <w:rsid w:val="00077BF2"/>
    <w:rsid w:val="0008040A"/>
    <w:rsid w:val="00080F62"/>
    <w:rsid w:val="00083A6C"/>
    <w:rsid w:val="00084B76"/>
    <w:rsid w:val="000875CC"/>
    <w:rsid w:val="0009201F"/>
    <w:rsid w:val="000927C3"/>
    <w:rsid w:val="00097750"/>
    <w:rsid w:val="000A08B7"/>
    <w:rsid w:val="000A1393"/>
    <w:rsid w:val="000C04B5"/>
    <w:rsid w:val="000C2374"/>
    <w:rsid w:val="000D038A"/>
    <w:rsid w:val="000D586A"/>
    <w:rsid w:val="000E78BB"/>
    <w:rsid w:val="000F16BD"/>
    <w:rsid w:val="000F30E5"/>
    <w:rsid w:val="000F6925"/>
    <w:rsid w:val="00106C65"/>
    <w:rsid w:val="00107B5E"/>
    <w:rsid w:val="001218D4"/>
    <w:rsid w:val="00122275"/>
    <w:rsid w:val="00123108"/>
    <w:rsid w:val="001234D8"/>
    <w:rsid w:val="00124A77"/>
    <w:rsid w:val="00140C3C"/>
    <w:rsid w:val="0014212E"/>
    <w:rsid w:val="001448D5"/>
    <w:rsid w:val="00145667"/>
    <w:rsid w:val="00155469"/>
    <w:rsid w:val="0016054F"/>
    <w:rsid w:val="00161541"/>
    <w:rsid w:val="00163E41"/>
    <w:rsid w:val="00171C8E"/>
    <w:rsid w:val="00171FC5"/>
    <w:rsid w:val="00173623"/>
    <w:rsid w:val="001802BD"/>
    <w:rsid w:val="001842DE"/>
    <w:rsid w:val="00184B55"/>
    <w:rsid w:val="00185297"/>
    <w:rsid w:val="001867F7"/>
    <w:rsid w:val="00187A15"/>
    <w:rsid w:val="001936C6"/>
    <w:rsid w:val="001A32D3"/>
    <w:rsid w:val="001A67B7"/>
    <w:rsid w:val="001B7A39"/>
    <w:rsid w:val="001D066F"/>
    <w:rsid w:val="001D0FB7"/>
    <w:rsid w:val="001D25C5"/>
    <w:rsid w:val="001D39E4"/>
    <w:rsid w:val="001E0534"/>
    <w:rsid w:val="001E3E76"/>
    <w:rsid w:val="001E450A"/>
    <w:rsid w:val="001F1BC0"/>
    <w:rsid w:val="001F6410"/>
    <w:rsid w:val="00207369"/>
    <w:rsid w:val="002120C1"/>
    <w:rsid w:val="00212C0F"/>
    <w:rsid w:val="00216163"/>
    <w:rsid w:val="002163D5"/>
    <w:rsid w:val="00217CBB"/>
    <w:rsid w:val="00220F49"/>
    <w:rsid w:val="00223A67"/>
    <w:rsid w:val="00232819"/>
    <w:rsid w:val="00250943"/>
    <w:rsid w:val="0025286C"/>
    <w:rsid w:val="00256F40"/>
    <w:rsid w:val="002570EA"/>
    <w:rsid w:val="00261B63"/>
    <w:rsid w:val="00266687"/>
    <w:rsid w:val="0026685F"/>
    <w:rsid w:val="002726EA"/>
    <w:rsid w:val="00273003"/>
    <w:rsid w:val="002830EE"/>
    <w:rsid w:val="00284446"/>
    <w:rsid w:val="00285329"/>
    <w:rsid w:val="002925F8"/>
    <w:rsid w:val="00294695"/>
    <w:rsid w:val="002960F7"/>
    <w:rsid w:val="002A69F3"/>
    <w:rsid w:val="002C0E6C"/>
    <w:rsid w:val="002C2646"/>
    <w:rsid w:val="002C2FFB"/>
    <w:rsid w:val="002D0289"/>
    <w:rsid w:val="002D5369"/>
    <w:rsid w:val="002E12BC"/>
    <w:rsid w:val="002E1B74"/>
    <w:rsid w:val="002E4298"/>
    <w:rsid w:val="002E45E6"/>
    <w:rsid w:val="002E4BBE"/>
    <w:rsid w:val="002E66E3"/>
    <w:rsid w:val="002F2375"/>
    <w:rsid w:val="002F25C2"/>
    <w:rsid w:val="002F71B0"/>
    <w:rsid w:val="00300353"/>
    <w:rsid w:val="00305D46"/>
    <w:rsid w:val="003065E5"/>
    <w:rsid w:val="00306804"/>
    <w:rsid w:val="00307608"/>
    <w:rsid w:val="0031215D"/>
    <w:rsid w:val="0031452A"/>
    <w:rsid w:val="00316FFB"/>
    <w:rsid w:val="00320716"/>
    <w:rsid w:val="003242D7"/>
    <w:rsid w:val="00325116"/>
    <w:rsid w:val="003268C6"/>
    <w:rsid w:val="0033203A"/>
    <w:rsid w:val="00334051"/>
    <w:rsid w:val="003374EE"/>
    <w:rsid w:val="003447FB"/>
    <w:rsid w:val="00346F53"/>
    <w:rsid w:val="00351535"/>
    <w:rsid w:val="00360C7E"/>
    <w:rsid w:val="00360ECE"/>
    <w:rsid w:val="00364AF3"/>
    <w:rsid w:val="00370006"/>
    <w:rsid w:val="00372840"/>
    <w:rsid w:val="00373A14"/>
    <w:rsid w:val="00391041"/>
    <w:rsid w:val="00392373"/>
    <w:rsid w:val="003955FF"/>
    <w:rsid w:val="003A2F48"/>
    <w:rsid w:val="003A4399"/>
    <w:rsid w:val="003A655A"/>
    <w:rsid w:val="003D068A"/>
    <w:rsid w:val="003D74E0"/>
    <w:rsid w:val="003E0BBD"/>
    <w:rsid w:val="003E3EE2"/>
    <w:rsid w:val="003E726B"/>
    <w:rsid w:val="003E7A85"/>
    <w:rsid w:val="003F798A"/>
    <w:rsid w:val="004001A9"/>
    <w:rsid w:val="004020F0"/>
    <w:rsid w:val="004139D9"/>
    <w:rsid w:val="00416114"/>
    <w:rsid w:val="00420F01"/>
    <w:rsid w:val="00421247"/>
    <w:rsid w:val="00424851"/>
    <w:rsid w:val="00424913"/>
    <w:rsid w:val="004329AC"/>
    <w:rsid w:val="004366FF"/>
    <w:rsid w:val="004367C8"/>
    <w:rsid w:val="004403BC"/>
    <w:rsid w:val="004430E6"/>
    <w:rsid w:val="0044494F"/>
    <w:rsid w:val="00444BD8"/>
    <w:rsid w:val="0045581E"/>
    <w:rsid w:val="0045767F"/>
    <w:rsid w:val="00471925"/>
    <w:rsid w:val="004719F7"/>
    <w:rsid w:val="0047310D"/>
    <w:rsid w:val="00485A14"/>
    <w:rsid w:val="00491972"/>
    <w:rsid w:val="00495D4D"/>
    <w:rsid w:val="004A2299"/>
    <w:rsid w:val="004B0DD7"/>
    <w:rsid w:val="004B26D7"/>
    <w:rsid w:val="004C1B04"/>
    <w:rsid w:val="004C5CA7"/>
    <w:rsid w:val="004D497E"/>
    <w:rsid w:val="004D6452"/>
    <w:rsid w:val="004D761C"/>
    <w:rsid w:val="004E01A0"/>
    <w:rsid w:val="004F0FE9"/>
    <w:rsid w:val="004F1BA8"/>
    <w:rsid w:val="004F2EE6"/>
    <w:rsid w:val="004F62D9"/>
    <w:rsid w:val="005029BA"/>
    <w:rsid w:val="005037BB"/>
    <w:rsid w:val="005140B5"/>
    <w:rsid w:val="005153F7"/>
    <w:rsid w:val="005162EA"/>
    <w:rsid w:val="00520A5D"/>
    <w:rsid w:val="0052338B"/>
    <w:rsid w:val="00526AE2"/>
    <w:rsid w:val="00526DAA"/>
    <w:rsid w:val="00531180"/>
    <w:rsid w:val="00536800"/>
    <w:rsid w:val="00540A44"/>
    <w:rsid w:val="005461D2"/>
    <w:rsid w:val="0055509C"/>
    <w:rsid w:val="00557DD0"/>
    <w:rsid w:val="005656CB"/>
    <w:rsid w:val="005678E8"/>
    <w:rsid w:val="005705D1"/>
    <w:rsid w:val="005731A2"/>
    <w:rsid w:val="00575214"/>
    <w:rsid w:val="0057766A"/>
    <w:rsid w:val="00582C5A"/>
    <w:rsid w:val="00586220"/>
    <w:rsid w:val="00591AEA"/>
    <w:rsid w:val="00594822"/>
    <w:rsid w:val="00595F27"/>
    <w:rsid w:val="0059620C"/>
    <w:rsid w:val="005A082A"/>
    <w:rsid w:val="005A17AD"/>
    <w:rsid w:val="005A17F4"/>
    <w:rsid w:val="005A5C4F"/>
    <w:rsid w:val="005B313B"/>
    <w:rsid w:val="005B743F"/>
    <w:rsid w:val="005D64D7"/>
    <w:rsid w:val="005D6930"/>
    <w:rsid w:val="005E6D37"/>
    <w:rsid w:val="005E709C"/>
    <w:rsid w:val="005F274B"/>
    <w:rsid w:val="005F52FE"/>
    <w:rsid w:val="0060119E"/>
    <w:rsid w:val="00601F78"/>
    <w:rsid w:val="00603E7F"/>
    <w:rsid w:val="00603FAB"/>
    <w:rsid w:val="00612C51"/>
    <w:rsid w:val="006148E8"/>
    <w:rsid w:val="00626B44"/>
    <w:rsid w:val="00637549"/>
    <w:rsid w:val="00646BB3"/>
    <w:rsid w:val="00650A97"/>
    <w:rsid w:val="00651B1A"/>
    <w:rsid w:val="00655FAA"/>
    <w:rsid w:val="00657A7D"/>
    <w:rsid w:val="00670298"/>
    <w:rsid w:val="006801C5"/>
    <w:rsid w:val="00683291"/>
    <w:rsid w:val="00683CE1"/>
    <w:rsid w:val="00696600"/>
    <w:rsid w:val="006A2D3E"/>
    <w:rsid w:val="006A3AD8"/>
    <w:rsid w:val="006A61F9"/>
    <w:rsid w:val="006B1850"/>
    <w:rsid w:val="006B2796"/>
    <w:rsid w:val="006B5119"/>
    <w:rsid w:val="006C1EE9"/>
    <w:rsid w:val="006C5757"/>
    <w:rsid w:val="006C6946"/>
    <w:rsid w:val="006D2B82"/>
    <w:rsid w:val="006D6E64"/>
    <w:rsid w:val="006E37C4"/>
    <w:rsid w:val="006F1EF2"/>
    <w:rsid w:val="006F4F8C"/>
    <w:rsid w:val="006F505F"/>
    <w:rsid w:val="007038E9"/>
    <w:rsid w:val="00704B91"/>
    <w:rsid w:val="00710411"/>
    <w:rsid w:val="00714DD7"/>
    <w:rsid w:val="00723F62"/>
    <w:rsid w:val="00730AF2"/>
    <w:rsid w:val="00736744"/>
    <w:rsid w:val="00753178"/>
    <w:rsid w:val="00754149"/>
    <w:rsid w:val="00762F65"/>
    <w:rsid w:val="007633B3"/>
    <w:rsid w:val="00763BE9"/>
    <w:rsid w:val="0076683B"/>
    <w:rsid w:val="007736E2"/>
    <w:rsid w:val="00773E14"/>
    <w:rsid w:val="00775AC3"/>
    <w:rsid w:val="00777E78"/>
    <w:rsid w:val="00786261"/>
    <w:rsid w:val="00793C82"/>
    <w:rsid w:val="007956CA"/>
    <w:rsid w:val="00797A1F"/>
    <w:rsid w:val="007A002C"/>
    <w:rsid w:val="007B2594"/>
    <w:rsid w:val="007B7858"/>
    <w:rsid w:val="007C0F47"/>
    <w:rsid w:val="007C216E"/>
    <w:rsid w:val="007C6916"/>
    <w:rsid w:val="007D0BB7"/>
    <w:rsid w:val="007D796E"/>
    <w:rsid w:val="007E47FB"/>
    <w:rsid w:val="007E48D1"/>
    <w:rsid w:val="007E587E"/>
    <w:rsid w:val="007E6A56"/>
    <w:rsid w:val="007E6B66"/>
    <w:rsid w:val="007E7120"/>
    <w:rsid w:val="007E7E01"/>
    <w:rsid w:val="007F3F89"/>
    <w:rsid w:val="00807821"/>
    <w:rsid w:val="008101D6"/>
    <w:rsid w:val="00811CE6"/>
    <w:rsid w:val="008130DD"/>
    <w:rsid w:val="00814F4F"/>
    <w:rsid w:val="00825D17"/>
    <w:rsid w:val="00825DC2"/>
    <w:rsid w:val="0083012D"/>
    <w:rsid w:val="008302BE"/>
    <w:rsid w:val="00840F02"/>
    <w:rsid w:val="008412A5"/>
    <w:rsid w:val="00852319"/>
    <w:rsid w:val="00860669"/>
    <w:rsid w:val="00861ABA"/>
    <w:rsid w:val="00866489"/>
    <w:rsid w:val="00870780"/>
    <w:rsid w:val="00872182"/>
    <w:rsid w:val="00881325"/>
    <w:rsid w:val="00887949"/>
    <w:rsid w:val="00891FBE"/>
    <w:rsid w:val="00893FB1"/>
    <w:rsid w:val="008A5892"/>
    <w:rsid w:val="008A6186"/>
    <w:rsid w:val="008A7FC3"/>
    <w:rsid w:val="008B02DD"/>
    <w:rsid w:val="008B075D"/>
    <w:rsid w:val="008B13C9"/>
    <w:rsid w:val="008B28E2"/>
    <w:rsid w:val="008B5631"/>
    <w:rsid w:val="008C3A23"/>
    <w:rsid w:val="008C6F73"/>
    <w:rsid w:val="008D1B51"/>
    <w:rsid w:val="008D4784"/>
    <w:rsid w:val="008F21F2"/>
    <w:rsid w:val="008F2361"/>
    <w:rsid w:val="008F3F95"/>
    <w:rsid w:val="008F51F3"/>
    <w:rsid w:val="008F542A"/>
    <w:rsid w:val="008F5AEC"/>
    <w:rsid w:val="009101E3"/>
    <w:rsid w:val="00912DEA"/>
    <w:rsid w:val="00927EE4"/>
    <w:rsid w:val="009342C9"/>
    <w:rsid w:val="00936439"/>
    <w:rsid w:val="00941931"/>
    <w:rsid w:val="00950FBA"/>
    <w:rsid w:val="00952DBB"/>
    <w:rsid w:val="00955100"/>
    <w:rsid w:val="0095616D"/>
    <w:rsid w:val="009615CB"/>
    <w:rsid w:val="00963D1A"/>
    <w:rsid w:val="00971D17"/>
    <w:rsid w:val="00980D91"/>
    <w:rsid w:val="00984D5B"/>
    <w:rsid w:val="009866C8"/>
    <w:rsid w:val="0098781E"/>
    <w:rsid w:val="0099118E"/>
    <w:rsid w:val="009A2F2A"/>
    <w:rsid w:val="009A73F3"/>
    <w:rsid w:val="009D5604"/>
    <w:rsid w:val="009D58AF"/>
    <w:rsid w:val="009D60BF"/>
    <w:rsid w:val="009D7199"/>
    <w:rsid w:val="009E0941"/>
    <w:rsid w:val="009E25C2"/>
    <w:rsid w:val="009E7F34"/>
    <w:rsid w:val="009F0E3E"/>
    <w:rsid w:val="009F14E5"/>
    <w:rsid w:val="009F2A05"/>
    <w:rsid w:val="009F2E95"/>
    <w:rsid w:val="009F75DF"/>
    <w:rsid w:val="00A01056"/>
    <w:rsid w:val="00A0228A"/>
    <w:rsid w:val="00A06419"/>
    <w:rsid w:val="00A2092C"/>
    <w:rsid w:val="00A20FC5"/>
    <w:rsid w:val="00A33633"/>
    <w:rsid w:val="00A41094"/>
    <w:rsid w:val="00A46536"/>
    <w:rsid w:val="00A470AB"/>
    <w:rsid w:val="00A47E89"/>
    <w:rsid w:val="00A50CDF"/>
    <w:rsid w:val="00A510FF"/>
    <w:rsid w:val="00A51EAE"/>
    <w:rsid w:val="00A66685"/>
    <w:rsid w:val="00A742FA"/>
    <w:rsid w:val="00A80E73"/>
    <w:rsid w:val="00A829AA"/>
    <w:rsid w:val="00A85165"/>
    <w:rsid w:val="00A86F37"/>
    <w:rsid w:val="00A90416"/>
    <w:rsid w:val="00A9092B"/>
    <w:rsid w:val="00A9268D"/>
    <w:rsid w:val="00A94DF8"/>
    <w:rsid w:val="00A96B60"/>
    <w:rsid w:val="00A9724B"/>
    <w:rsid w:val="00AA024A"/>
    <w:rsid w:val="00AB0B01"/>
    <w:rsid w:val="00AB5396"/>
    <w:rsid w:val="00AB6091"/>
    <w:rsid w:val="00AC45DD"/>
    <w:rsid w:val="00AC6E1E"/>
    <w:rsid w:val="00AC7A75"/>
    <w:rsid w:val="00AD5E8F"/>
    <w:rsid w:val="00B10C2E"/>
    <w:rsid w:val="00B132D6"/>
    <w:rsid w:val="00B14687"/>
    <w:rsid w:val="00B14B87"/>
    <w:rsid w:val="00B3038E"/>
    <w:rsid w:val="00B309E4"/>
    <w:rsid w:val="00B44350"/>
    <w:rsid w:val="00B450D5"/>
    <w:rsid w:val="00B46309"/>
    <w:rsid w:val="00B47788"/>
    <w:rsid w:val="00B552E0"/>
    <w:rsid w:val="00B56F31"/>
    <w:rsid w:val="00B5773F"/>
    <w:rsid w:val="00B60E3E"/>
    <w:rsid w:val="00B61E7C"/>
    <w:rsid w:val="00B640FE"/>
    <w:rsid w:val="00B67125"/>
    <w:rsid w:val="00B94AC4"/>
    <w:rsid w:val="00BA2C84"/>
    <w:rsid w:val="00BB12AA"/>
    <w:rsid w:val="00BB1770"/>
    <w:rsid w:val="00BB6AB6"/>
    <w:rsid w:val="00BD6DD0"/>
    <w:rsid w:val="00BE6BCE"/>
    <w:rsid w:val="00BF41D0"/>
    <w:rsid w:val="00BF4406"/>
    <w:rsid w:val="00BF76EC"/>
    <w:rsid w:val="00C0094D"/>
    <w:rsid w:val="00C021BE"/>
    <w:rsid w:val="00C027E6"/>
    <w:rsid w:val="00C042E5"/>
    <w:rsid w:val="00C04401"/>
    <w:rsid w:val="00C04CB4"/>
    <w:rsid w:val="00C063BA"/>
    <w:rsid w:val="00C12CC2"/>
    <w:rsid w:val="00C1442B"/>
    <w:rsid w:val="00C21317"/>
    <w:rsid w:val="00C216E4"/>
    <w:rsid w:val="00C31636"/>
    <w:rsid w:val="00C324FE"/>
    <w:rsid w:val="00C32B8B"/>
    <w:rsid w:val="00C3773A"/>
    <w:rsid w:val="00C52647"/>
    <w:rsid w:val="00C61EFA"/>
    <w:rsid w:val="00C70F07"/>
    <w:rsid w:val="00C75402"/>
    <w:rsid w:val="00C80B27"/>
    <w:rsid w:val="00C84955"/>
    <w:rsid w:val="00C903D2"/>
    <w:rsid w:val="00C905F7"/>
    <w:rsid w:val="00C90F8D"/>
    <w:rsid w:val="00C96B8F"/>
    <w:rsid w:val="00CA27F9"/>
    <w:rsid w:val="00CB0A0A"/>
    <w:rsid w:val="00CB2358"/>
    <w:rsid w:val="00CB5CA7"/>
    <w:rsid w:val="00CB6E08"/>
    <w:rsid w:val="00CB7BB1"/>
    <w:rsid w:val="00CC03A6"/>
    <w:rsid w:val="00CC7242"/>
    <w:rsid w:val="00CD1EB5"/>
    <w:rsid w:val="00CD5A5C"/>
    <w:rsid w:val="00CD6604"/>
    <w:rsid w:val="00CE39F1"/>
    <w:rsid w:val="00CE49E6"/>
    <w:rsid w:val="00CF142A"/>
    <w:rsid w:val="00CF2ED7"/>
    <w:rsid w:val="00D002D0"/>
    <w:rsid w:val="00D03706"/>
    <w:rsid w:val="00D03F82"/>
    <w:rsid w:val="00D10505"/>
    <w:rsid w:val="00D17916"/>
    <w:rsid w:val="00D209D2"/>
    <w:rsid w:val="00D25D13"/>
    <w:rsid w:val="00D27C06"/>
    <w:rsid w:val="00D33F99"/>
    <w:rsid w:val="00D54954"/>
    <w:rsid w:val="00D54D4F"/>
    <w:rsid w:val="00D62ACB"/>
    <w:rsid w:val="00D67D1C"/>
    <w:rsid w:val="00D70A27"/>
    <w:rsid w:val="00D71D13"/>
    <w:rsid w:val="00D7467F"/>
    <w:rsid w:val="00D779FB"/>
    <w:rsid w:val="00D8589B"/>
    <w:rsid w:val="00DA2886"/>
    <w:rsid w:val="00DB1532"/>
    <w:rsid w:val="00DB289E"/>
    <w:rsid w:val="00DC1A69"/>
    <w:rsid w:val="00DC1CD4"/>
    <w:rsid w:val="00DC2563"/>
    <w:rsid w:val="00DC410C"/>
    <w:rsid w:val="00DC5998"/>
    <w:rsid w:val="00DD191F"/>
    <w:rsid w:val="00DD6D56"/>
    <w:rsid w:val="00DD6F0E"/>
    <w:rsid w:val="00DE1E2D"/>
    <w:rsid w:val="00DE429E"/>
    <w:rsid w:val="00DE4976"/>
    <w:rsid w:val="00DE7B95"/>
    <w:rsid w:val="00DF2E34"/>
    <w:rsid w:val="00DF7055"/>
    <w:rsid w:val="00E01A35"/>
    <w:rsid w:val="00E05B88"/>
    <w:rsid w:val="00E107D3"/>
    <w:rsid w:val="00E12CF2"/>
    <w:rsid w:val="00E1322F"/>
    <w:rsid w:val="00E249FC"/>
    <w:rsid w:val="00E272F6"/>
    <w:rsid w:val="00E30FBE"/>
    <w:rsid w:val="00E327CB"/>
    <w:rsid w:val="00E331FB"/>
    <w:rsid w:val="00E3773B"/>
    <w:rsid w:val="00E423FA"/>
    <w:rsid w:val="00E467F2"/>
    <w:rsid w:val="00E509E0"/>
    <w:rsid w:val="00E50C6A"/>
    <w:rsid w:val="00E542E0"/>
    <w:rsid w:val="00E56D75"/>
    <w:rsid w:val="00E5704D"/>
    <w:rsid w:val="00E645DC"/>
    <w:rsid w:val="00E7197B"/>
    <w:rsid w:val="00E75080"/>
    <w:rsid w:val="00E75B47"/>
    <w:rsid w:val="00E75B64"/>
    <w:rsid w:val="00E76433"/>
    <w:rsid w:val="00E802A8"/>
    <w:rsid w:val="00E95D25"/>
    <w:rsid w:val="00E9760D"/>
    <w:rsid w:val="00EA785E"/>
    <w:rsid w:val="00EB2F87"/>
    <w:rsid w:val="00EB35C7"/>
    <w:rsid w:val="00EB39A4"/>
    <w:rsid w:val="00EB4363"/>
    <w:rsid w:val="00EB5C7B"/>
    <w:rsid w:val="00EC3F4C"/>
    <w:rsid w:val="00EC4A24"/>
    <w:rsid w:val="00ED045D"/>
    <w:rsid w:val="00EE6CEA"/>
    <w:rsid w:val="00EF1607"/>
    <w:rsid w:val="00EF1BD9"/>
    <w:rsid w:val="00EF2F97"/>
    <w:rsid w:val="00EF3C1C"/>
    <w:rsid w:val="00EF44F8"/>
    <w:rsid w:val="00F03E14"/>
    <w:rsid w:val="00F0598B"/>
    <w:rsid w:val="00F06E88"/>
    <w:rsid w:val="00F10EBD"/>
    <w:rsid w:val="00F20E74"/>
    <w:rsid w:val="00F2732E"/>
    <w:rsid w:val="00F36B0A"/>
    <w:rsid w:val="00F40004"/>
    <w:rsid w:val="00F46260"/>
    <w:rsid w:val="00F5318B"/>
    <w:rsid w:val="00F54842"/>
    <w:rsid w:val="00F63399"/>
    <w:rsid w:val="00F633DD"/>
    <w:rsid w:val="00F7332B"/>
    <w:rsid w:val="00F75A80"/>
    <w:rsid w:val="00F80D88"/>
    <w:rsid w:val="00F83210"/>
    <w:rsid w:val="00F8361B"/>
    <w:rsid w:val="00F860B2"/>
    <w:rsid w:val="00F8677F"/>
    <w:rsid w:val="00F91A76"/>
    <w:rsid w:val="00F91D84"/>
    <w:rsid w:val="00F9248E"/>
    <w:rsid w:val="00F93FA4"/>
    <w:rsid w:val="00F94E16"/>
    <w:rsid w:val="00F9692C"/>
    <w:rsid w:val="00FA6864"/>
    <w:rsid w:val="00FA6A13"/>
    <w:rsid w:val="00FA7AE3"/>
    <w:rsid w:val="00FC7C6B"/>
    <w:rsid w:val="00FD0348"/>
    <w:rsid w:val="00FD0B49"/>
    <w:rsid w:val="00FD622E"/>
    <w:rsid w:val="00FE0C6E"/>
    <w:rsid w:val="00FE3AAB"/>
    <w:rsid w:val="00FE5A79"/>
    <w:rsid w:val="00FF216E"/>
    <w:rsid w:val="00FF3D35"/>
    <w:rsid w:val="00FF53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750"/>
    <w:pPr>
      <w:spacing w:after="0" w:line="240" w:lineRule="auto"/>
    </w:pPr>
    <w:rPr>
      <w:rFonts w:ascii="Times New Roman" w:eastAsia="Times New Roman" w:hAnsi="Times New Roman" w:cs="Tahoma"/>
      <w:sz w:val="24"/>
      <w:szCs w:val="24"/>
      <w:lang w:eastAsia="ru-RU"/>
    </w:rPr>
  </w:style>
  <w:style w:type="paragraph" w:styleId="1">
    <w:name w:val="heading 1"/>
    <w:basedOn w:val="a"/>
    <w:next w:val="a"/>
    <w:link w:val="10"/>
    <w:qFormat/>
    <w:rsid w:val="00097750"/>
    <w:pPr>
      <w:keepNext/>
      <w:autoSpaceDE w:val="0"/>
      <w:autoSpaceDN w:val="0"/>
      <w:adjustRightInd w:val="0"/>
      <w:spacing w:line="360" w:lineRule="auto"/>
      <w:jc w:val="both"/>
      <w:outlineLvl w:val="0"/>
    </w:pPr>
    <w:rPr>
      <w:sz w:val="26"/>
      <w:szCs w:val="26"/>
    </w:rPr>
  </w:style>
  <w:style w:type="paragraph" w:styleId="2">
    <w:name w:val="heading 2"/>
    <w:basedOn w:val="a"/>
    <w:next w:val="a"/>
    <w:link w:val="20"/>
    <w:uiPriority w:val="9"/>
    <w:unhideWhenUsed/>
    <w:qFormat/>
    <w:rsid w:val="00E509E0"/>
    <w:pPr>
      <w:keepNext/>
      <w:autoSpaceDE w:val="0"/>
      <w:autoSpaceDN w:val="0"/>
      <w:adjustRightInd w:val="0"/>
      <w:jc w:val="center"/>
      <w:outlineLvl w:val="1"/>
    </w:pPr>
    <w:rPr>
      <w:rFonts w:ascii="PT Astra Serif" w:eastAsiaTheme="minorHAnsi" w:hAnsi="PT Astra Serif" w:cs="PT Astra Serif"/>
      <w:sz w:val="28"/>
      <w:szCs w:val="28"/>
      <w:lang w:eastAsia="en-US"/>
    </w:rPr>
  </w:style>
  <w:style w:type="paragraph" w:styleId="3">
    <w:name w:val="heading 3"/>
    <w:basedOn w:val="a"/>
    <w:next w:val="a"/>
    <w:link w:val="30"/>
    <w:uiPriority w:val="9"/>
    <w:semiHidden/>
    <w:unhideWhenUsed/>
    <w:qFormat/>
    <w:rsid w:val="00E56D7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948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948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948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948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948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9482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9482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94822"/>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rsid w:val="00097750"/>
    <w:rPr>
      <w:rFonts w:ascii="Times New Roman" w:eastAsia="Times New Roman" w:hAnsi="Times New Roman" w:cs="Tahoma"/>
      <w:sz w:val="26"/>
      <w:szCs w:val="26"/>
      <w:lang w:eastAsia="ru-RU"/>
    </w:rPr>
  </w:style>
  <w:style w:type="paragraph" w:styleId="a3">
    <w:name w:val="List Paragraph"/>
    <w:basedOn w:val="a"/>
    <w:qFormat/>
    <w:rsid w:val="005B313B"/>
    <w:pPr>
      <w:ind w:left="720"/>
      <w:contextualSpacing/>
    </w:pPr>
  </w:style>
  <w:style w:type="paragraph" w:customStyle="1" w:styleId="a4">
    <w:name w:val="Абзац списка Знак"/>
    <w:basedOn w:val="a"/>
    <w:rsid w:val="0098781E"/>
    <w:pPr>
      <w:spacing w:before="100" w:beforeAutospacing="1" w:after="100" w:afterAutospacing="1"/>
    </w:pPr>
    <w:rPr>
      <w:rFonts w:ascii="Tahoma" w:hAnsi="Tahoma" w:cs="Times New Roman"/>
      <w:sz w:val="20"/>
      <w:szCs w:val="20"/>
      <w:lang w:val="en-US" w:eastAsia="en-US"/>
    </w:rPr>
  </w:style>
  <w:style w:type="character" w:customStyle="1" w:styleId="ConsPlusNormal0">
    <w:name w:val="ConsPlusNormal Знак"/>
    <w:link w:val="ConsPlusNormal"/>
    <w:locked/>
    <w:rsid w:val="0098781E"/>
    <w:rPr>
      <w:rFonts w:ascii="Calibri" w:eastAsia="Times New Roman" w:hAnsi="Calibri" w:cs="Calibri"/>
      <w:szCs w:val="20"/>
      <w:lang w:eastAsia="ru-RU"/>
    </w:rPr>
  </w:style>
  <w:style w:type="paragraph" w:styleId="a5">
    <w:name w:val="Body Text"/>
    <w:basedOn w:val="a"/>
    <w:link w:val="a6"/>
    <w:uiPriority w:val="99"/>
    <w:semiHidden/>
    <w:unhideWhenUsed/>
    <w:rsid w:val="0098781E"/>
    <w:pPr>
      <w:spacing w:after="120"/>
    </w:pPr>
  </w:style>
  <w:style w:type="character" w:customStyle="1" w:styleId="a6">
    <w:name w:val="Основной текст Знак"/>
    <w:basedOn w:val="a0"/>
    <w:link w:val="a5"/>
    <w:uiPriority w:val="99"/>
    <w:semiHidden/>
    <w:rsid w:val="0098781E"/>
    <w:rPr>
      <w:rFonts w:ascii="Times New Roman" w:eastAsia="Times New Roman" w:hAnsi="Times New Roman" w:cs="Tahoma"/>
      <w:sz w:val="24"/>
      <w:szCs w:val="24"/>
      <w:lang w:eastAsia="ru-RU"/>
    </w:rPr>
  </w:style>
  <w:style w:type="character" w:styleId="a7">
    <w:name w:val="Hyperlink"/>
    <w:basedOn w:val="a0"/>
    <w:uiPriority w:val="99"/>
    <w:unhideWhenUsed/>
    <w:rsid w:val="00557DD0"/>
    <w:rPr>
      <w:color w:val="0000FF" w:themeColor="hyperlink"/>
      <w:u w:val="single"/>
    </w:rPr>
  </w:style>
  <w:style w:type="paragraph" w:styleId="a8">
    <w:name w:val="Body Text Indent"/>
    <w:basedOn w:val="a"/>
    <w:link w:val="a9"/>
    <w:uiPriority w:val="99"/>
    <w:unhideWhenUsed/>
    <w:rsid w:val="00963D1A"/>
    <w:pPr>
      <w:widowControl w:val="0"/>
      <w:autoSpaceDE w:val="0"/>
      <w:autoSpaceDN w:val="0"/>
      <w:adjustRightInd w:val="0"/>
      <w:ind w:firstLine="709"/>
      <w:jc w:val="both"/>
    </w:pPr>
    <w:rPr>
      <w:sz w:val="28"/>
      <w:szCs w:val="28"/>
    </w:rPr>
  </w:style>
  <w:style w:type="character" w:customStyle="1" w:styleId="a9">
    <w:name w:val="Основной текст с отступом Знак"/>
    <w:basedOn w:val="a0"/>
    <w:link w:val="a8"/>
    <w:uiPriority w:val="99"/>
    <w:rsid w:val="00963D1A"/>
    <w:rPr>
      <w:rFonts w:ascii="Times New Roman" w:eastAsia="Times New Roman" w:hAnsi="Times New Roman" w:cs="Tahoma"/>
      <w:sz w:val="28"/>
      <w:szCs w:val="28"/>
      <w:lang w:eastAsia="ru-RU"/>
    </w:rPr>
  </w:style>
  <w:style w:type="paragraph" w:styleId="21">
    <w:name w:val="Body Text 2"/>
    <w:basedOn w:val="a"/>
    <w:link w:val="22"/>
    <w:uiPriority w:val="99"/>
    <w:unhideWhenUsed/>
    <w:rsid w:val="00250943"/>
    <w:pPr>
      <w:autoSpaceDE w:val="0"/>
      <w:autoSpaceDN w:val="0"/>
      <w:adjustRightInd w:val="0"/>
      <w:jc w:val="both"/>
    </w:pPr>
    <w:rPr>
      <w:rFonts w:ascii="PT Astra Serif" w:hAnsi="PT Astra Serif"/>
      <w:sz w:val="28"/>
      <w:szCs w:val="28"/>
    </w:rPr>
  </w:style>
  <w:style w:type="character" w:customStyle="1" w:styleId="22">
    <w:name w:val="Основной текст 2 Знак"/>
    <w:basedOn w:val="a0"/>
    <w:link w:val="21"/>
    <w:uiPriority w:val="99"/>
    <w:rsid w:val="00250943"/>
    <w:rPr>
      <w:rFonts w:ascii="PT Astra Serif" w:eastAsia="Times New Roman" w:hAnsi="PT Astra Serif" w:cs="Tahoma"/>
      <w:sz w:val="28"/>
      <w:szCs w:val="28"/>
      <w:lang w:eastAsia="ru-RU"/>
    </w:rPr>
  </w:style>
  <w:style w:type="character" w:customStyle="1" w:styleId="20">
    <w:name w:val="Заголовок 2 Знак"/>
    <w:basedOn w:val="a0"/>
    <w:link w:val="2"/>
    <w:uiPriority w:val="9"/>
    <w:rsid w:val="00E509E0"/>
    <w:rPr>
      <w:rFonts w:ascii="PT Astra Serif" w:hAnsi="PT Astra Serif" w:cs="PT Astra Serif"/>
      <w:sz w:val="28"/>
      <w:szCs w:val="28"/>
    </w:rPr>
  </w:style>
  <w:style w:type="paragraph" w:styleId="aa">
    <w:name w:val="header"/>
    <w:basedOn w:val="a"/>
    <w:link w:val="ab"/>
    <w:uiPriority w:val="99"/>
    <w:unhideWhenUsed/>
    <w:rsid w:val="000A1393"/>
    <w:pPr>
      <w:tabs>
        <w:tab w:val="center" w:pos="4677"/>
        <w:tab w:val="right" w:pos="9355"/>
      </w:tabs>
    </w:pPr>
  </w:style>
  <w:style w:type="character" w:customStyle="1" w:styleId="ab">
    <w:name w:val="Верхний колонтитул Знак"/>
    <w:basedOn w:val="a0"/>
    <w:link w:val="aa"/>
    <w:uiPriority w:val="99"/>
    <w:rsid w:val="000A1393"/>
    <w:rPr>
      <w:rFonts w:ascii="Times New Roman" w:eastAsia="Times New Roman" w:hAnsi="Times New Roman" w:cs="Tahoma"/>
      <w:sz w:val="24"/>
      <w:szCs w:val="24"/>
      <w:lang w:eastAsia="ru-RU"/>
    </w:rPr>
  </w:style>
  <w:style w:type="paragraph" w:styleId="ac">
    <w:name w:val="footer"/>
    <w:basedOn w:val="a"/>
    <w:link w:val="ad"/>
    <w:uiPriority w:val="99"/>
    <w:semiHidden/>
    <w:unhideWhenUsed/>
    <w:rsid w:val="000A1393"/>
    <w:pPr>
      <w:tabs>
        <w:tab w:val="center" w:pos="4677"/>
        <w:tab w:val="right" w:pos="9355"/>
      </w:tabs>
    </w:pPr>
  </w:style>
  <w:style w:type="character" w:customStyle="1" w:styleId="ad">
    <w:name w:val="Нижний колонтитул Знак"/>
    <w:basedOn w:val="a0"/>
    <w:link w:val="ac"/>
    <w:uiPriority w:val="99"/>
    <w:semiHidden/>
    <w:rsid w:val="000A1393"/>
    <w:rPr>
      <w:rFonts w:ascii="Times New Roman" w:eastAsia="Times New Roman" w:hAnsi="Times New Roman" w:cs="Tahoma"/>
      <w:sz w:val="24"/>
      <w:szCs w:val="24"/>
      <w:lang w:eastAsia="ru-RU"/>
    </w:rPr>
  </w:style>
  <w:style w:type="paragraph" w:styleId="ae">
    <w:name w:val="Balloon Text"/>
    <w:basedOn w:val="a"/>
    <w:link w:val="af"/>
    <w:uiPriority w:val="99"/>
    <w:semiHidden/>
    <w:unhideWhenUsed/>
    <w:rsid w:val="008F5AEC"/>
    <w:rPr>
      <w:rFonts w:ascii="Tahoma" w:hAnsi="Tahoma"/>
      <w:sz w:val="16"/>
      <w:szCs w:val="16"/>
    </w:rPr>
  </w:style>
  <w:style w:type="character" w:customStyle="1" w:styleId="af">
    <w:name w:val="Текст выноски Знак"/>
    <w:basedOn w:val="a0"/>
    <w:link w:val="ae"/>
    <w:uiPriority w:val="99"/>
    <w:semiHidden/>
    <w:rsid w:val="008F5AEC"/>
    <w:rPr>
      <w:rFonts w:ascii="Tahoma" w:eastAsia="Times New Roman" w:hAnsi="Tahoma" w:cs="Tahoma"/>
      <w:sz w:val="16"/>
      <w:szCs w:val="16"/>
      <w:lang w:eastAsia="ru-RU"/>
    </w:rPr>
  </w:style>
  <w:style w:type="paragraph" w:styleId="31">
    <w:name w:val="Body Text 3"/>
    <w:basedOn w:val="a"/>
    <w:link w:val="32"/>
    <w:uiPriority w:val="99"/>
    <w:semiHidden/>
    <w:unhideWhenUsed/>
    <w:rsid w:val="00EB2F87"/>
    <w:pPr>
      <w:spacing w:after="120"/>
    </w:pPr>
    <w:rPr>
      <w:sz w:val="16"/>
      <w:szCs w:val="16"/>
    </w:rPr>
  </w:style>
  <w:style w:type="character" w:customStyle="1" w:styleId="32">
    <w:name w:val="Основной текст 3 Знак"/>
    <w:basedOn w:val="a0"/>
    <w:link w:val="31"/>
    <w:uiPriority w:val="99"/>
    <w:semiHidden/>
    <w:rsid w:val="00EB2F87"/>
    <w:rPr>
      <w:rFonts w:ascii="Times New Roman" w:eastAsia="Times New Roman" w:hAnsi="Times New Roman" w:cs="Tahoma"/>
      <w:sz w:val="16"/>
      <w:szCs w:val="16"/>
      <w:lang w:eastAsia="ru-RU"/>
    </w:rPr>
  </w:style>
  <w:style w:type="character" w:customStyle="1" w:styleId="30">
    <w:name w:val="Заголовок 3 Знак"/>
    <w:basedOn w:val="a0"/>
    <w:link w:val="3"/>
    <w:uiPriority w:val="9"/>
    <w:semiHidden/>
    <w:rsid w:val="00E56D75"/>
    <w:rPr>
      <w:rFonts w:asciiTheme="majorHAnsi" w:eastAsiaTheme="majorEastAsia" w:hAnsiTheme="majorHAnsi" w:cstheme="majorBidi"/>
      <w:b/>
      <w:bCs/>
      <w:color w:val="4F81BD"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48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948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948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948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948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9482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9482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9482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6372053">
      <w:bodyDiv w:val="1"/>
      <w:marLeft w:val="0"/>
      <w:marRight w:val="0"/>
      <w:marTop w:val="0"/>
      <w:marBottom w:val="0"/>
      <w:divBdr>
        <w:top w:val="none" w:sz="0" w:space="0" w:color="auto"/>
        <w:left w:val="none" w:sz="0" w:space="0" w:color="auto"/>
        <w:bottom w:val="none" w:sz="0" w:space="0" w:color="auto"/>
        <w:right w:val="none" w:sz="0" w:space="0" w:color="auto"/>
      </w:divBdr>
    </w:div>
    <w:div w:id="931545522">
      <w:bodyDiv w:val="1"/>
      <w:marLeft w:val="0"/>
      <w:marRight w:val="0"/>
      <w:marTop w:val="0"/>
      <w:marBottom w:val="0"/>
      <w:divBdr>
        <w:top w:val="none" w:sz="0" w:space="0" w:color="auto"/>
        <w:left w:val="none" w:sz="0" w:space="0" w:color="auto"/>
        <w:bottom w:val="none" w:sz="0" w:space="0" w:color="auto"/>
        <w:right w:val="none" w:sz="0" w:space="0" w:color="auto"/>
      </w:divBdr>
    </w:div>
    <w:div w:id="1197541798">
      <w:bodyDiv w:val="1"/>
      <w:marLeft w:val="0"/>
      <w:marRight w:val="0"/>
      <w:marTop w:val="0"/>
      <w:marBottom w:val="0"/>
      <w:divBdr>
        <w:top w:val="none" w:sz="0" w:space="0" w:color="auto"/>
        <w:left w:val="none" w:sz="0" w:space="0" w:color="auto"/>
        <w:bottom w:val="none" w:sz="0" w:space="0" w:color="auto"/>
        <w:right w:val="none" w:sz="0" w:space="0" w:color="auto"/>
      </w:divBdr>
    </w:div>
    <w:div w:id="1895116636">
      <w:bodyDiv w:val="1"/>
      <w:marLeft w:val="0"/>
      <w:marRight w:val="0"/>
      <w:marTop w:val="0"/>
      <w:marBottom w:val="0"/>
      <w:divBdr>
        <w:top w:val="none" w:sz="0" w:space="0" w:color="auto"/>
        <w:left w:val="none" w:sz="0" w:space="0" w:color="auto"/>
        <w:bottom w:val="none" w:sz="0" w:space="0" w:color="auto"/>
        <w:right w:val="none" w:sz="0" w:space="0" w:color="auto"/>
      </w:divBdr>
    </w:div>
    <w:div w:id="201569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76&amp;n=83787&amp;dst=100390" TargetMode="External"/><Relationship Id="rId18" Type="http://schemas.openxmlformats.org/officeDocument/2006/relationships/hyperlink" Target="https://login.consultant.ru/link/?req=doc&amp;base=LAW&amp;n=495710&amp;dst=3928" TargetMode="External"/><Relationship Id="rId26" Type="http://schemas.openxmlformats.org/officeDocument/2006/relationships/hyperlink" Target="https://login.consultant.ru/link/?req=doc&amp;base=LAW&amp;n=511565&amp;dst=101402" TargetMode="External"/><Relationship Id="rId39" Type="http://schemas.openxmlformats.org/officeDocument/2006/relationships/hyperlink" Target="https://login.consultant.ru/link/?req=doc&amp;base=LAW&amp;n=511565&amp;dst=2910" TargetMode="External"/><Relationship Id="rId3" Type="http://schemas.openxmlformats.org/officeDocument/2006/relationships/styles" Target="styles.xml"/><Relationship Id="rId21" Type="http://schemas.openxmlformats.org/officeDocument/2006/relationships/hyperlink" Target="https://login.consultant.ru/link/?req=doc&amp;base=LAW&amp;n=524664&amp;dst=100014" TargetMode="External"/><Relationship Id="rId34" Type="http://schemas.openxmlformats.org/officeDocument/2006/relationships/hyperlink" Target="https://login.consultant.ru/link/?req=doc&amp;base=LAW&amp;n=525514&amp;dst=1893" TargetMode="External"/><Relationship Id="rId42" Type="http://schemas.openxmlformats.org/officeDocument/2006/relationships/hyperlink" Target="https://login.consultant.ru/link/?req=doc&amp;base=LAW&amp;n=511565&amp;dst=3177" TargetMode="External"/><Relationship Id="rId47" Type="http://schemas.openxmlformats.org/officeDocument/2006/relationships/hyperlink" Target="https://login.consultant.ru/link/?req=doc&amp;base=LAW&amp;n=511565&amp;dst=4072" TargetMode="External"/><Relationship Id="rId50"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RLAW076&amp;n=83787&amp;dst=100390" TargetMode="External"/><Relationship Id="rId17" Type="http://schemas.openxmlformats.org/officeDocument/2006/relationships/hyperlink" Target="https://login.consultant.ru/link/?req=doc&amp;base=LAW&amp;n=511565&amp;dst=3291" TargetMode="External"/><Relationship Id="rId25" Type="http://schemas.openxmlformats.org/officeDocument/2006/relationships/hyperlink" Target="https://login.consultant.ru/link/?req=doc&amp;base=LAW&amp;n=511565&amp;dst=500" TargetMode="External"/><Relationship Id="rId33" Type="http://schemas.openxmlformats.org/officeDocument/2006/relationships/hyperlink" Target="https://login.consultant.ru/link/?req=doc&amp;base=LAW&amp;n=523355&amp;dst=100325" TargetMode="External"/><Relationship Id="rId38" Type="http://schemas.openxmlformats.org/officeDocument/2006/relationships/hyperlink" Target="https://login.consultant.ru/link/?req=doc&amp;base=LAW&amp;n=511565&amp;dst=3291" TargetMode="External"/><Relationship Id="rId46" Type="http://schemas.openxmlformats.org/officeDocument/2006/relationships/hyperlink" Target="https://login.consultant.ru/link/?req=doc&amp;base=LAW&amp;n=511565&amp;dst=100628" TargetMode="External"/><Relationship Id="rId2" Type="http://schemas.openxmlformats.org/officeDocument/2006/relationships/numbering" Target="numbering.xml"/><Relationship Id="rId16" Type="http://schemas.openxmlformats.org/officeDocument/2006/relationships/hyperlink" Target="https://login.consultant.ru/link/?req=doc&amp;base=LAW&amp;n=511565&amp;dst=4738" TargetMode="External"/><Relationship Id="rId20" Type="http://schemas.openxmlformats.org/officeDocument/2006/relationships/hyperlink" Target="https://login.consultant.ru/link/?req=doc&amp;base=LAW&amp;n=511565&amp;dst=3049" TargetMode="External"/><Relationship Id="rId29" Type="http://schemas.openxmlformats.org/officeDocument/2006/relationships/hyperlink" Target="https://login.consultant.ru/link/?req=doc&amp;base=LAW&amp;n=511565&amp;dst=3060" TargetMode="External"/><Relationship Id="rId41" Type="http://schemas.openxmlformats.org/officeDocument/2006/relationships/hyperlink" Target="https://login.consultant.ru/link/?req=doc&amp;base=LAW&amp;n=511565&amp;dst=44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076&amp;n=83787&amp;dst=100390" TargetMode="External"/><Relationship Id="rId24" Type="http://schemas.openxmlformats.org/officeDocument/2006/relationships/hyperlink" Target="https://login.consultant.ru/link/?req=doc&amp;base=LAW&amp;n=511565&amp;dst=101091" TargetMode="External"/><Relationship Id="rId32" Type="http://schemas.openxmlformats.org/officeDocument/2006/relationships/hyperlink" Target="https://login.consultant.ru/link/?req=doc&amp;base=LAW&amp;n=511565&amp;dst=4072" TargetMode="External"/><Relationship Id="rId37" Type="http://schemas.openxmlformats.org/officeDocument/2006/relationships/hyperlink" Target="https://login.consultant.ru/link/?req=doc&amp;base=LAW&amp;n=511565&amp;dst=4738" TargetMode="External"/><Relationship Id="rId40" Type="http://schemas.openxmlformats.org/officeDocument/2006/relationships/hyperlink" Target="https://login.consultant.ru/link/?req=doc&amp;base=LAW&amp;n=511565&amp;dst=448" TargetMode="External"/><Relationship Id="rId45" Type="http://schemas.openxmlformats.org/officeDocument/2006/relationships/hyperlink" Target="https://login.consultant.ru/link/?req=doc&amp;base=LAW&amp;n=511565&amp;dst=404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11565&amp;dst=3192" TargetMode="External"/><Relationship Id="rId23" Type="http://schemas.openxmlformats.org/officeDocument/2006/relationships/hyperlink" Target="https://login.consultant.ru/link/?req=doc&amp;base=LAW&amp;n=511565&amp;dst=448" TargetMode="External"/><Relationship Id="rId28" Type="http://schemas.openxmlformats.org/officeDocument/2006/relationships/hyperlink" Target="https://login.consultant.ru/link/?req=doc&amp;base=LAW&amp;n=511565&amp;dst=3054" TargetMode="External"/><Relationship Id="rId36" Type="http://schemas.openxmlformats.org/officeDocument/2006/relationships/hyperlink" Target="https://login.consultant.ru/link/?req=doc&amp;base=LAW&amp;n=511565&amp;dst=3192" TargetMode="External"/><Relationship Id="rId49" Type="http://schemas.openxmlformats.org/officeDocument/2006/relationships/theme" Target="theme/theme1.xml"/><Relationship Id="rId10" Type="http://schemas.openxmlformats.org/officeDocument/2006/relationships/hyperlink" Target="https://login.consultant.ru/link/?req=doc&amp;base=RLAW076&amp;n=83787&amp;dst=100390" TargetMode="External"/><Relationship Id="rId19" Type="http://schemas.openxmlformats.org/officeDocument/2006/relationships/hyperlink" Target="https://login.consultant.ru/link/?req=doc&amp;base=LAW&amp;n=524664&amp;dst=100014" TargetMode="External"/><Relationship Id="rId31" Type="http://schemas.openxmlformats.org/officeDocument/2006/relationships/hyperlink" Target="https://login.consultant.ru/link/?req=doc&amp;base=LAW&amp;n=511565&amp;dst=100628" TargetMode="External"/><Relationship Id="rId44" Type="http://schemas.openxmlformats.org/officeDocument/2006/relationships/hyperlink" Target="https://login.consultant.ru/link/?req=doc&amp;base=LAW&amp;n=511565&amp;dst=4044" TargetMode="External"/><Relationship Id="rId4" Type="http://schemas.openxmlformats.org/officeDocument/2006/relationships/settings" Target="settings.xml"/><Relationship Id="rId9" Type="http://schemas.openxmlformats.org/officeDocument/2006/relationships/hyperlink" Target="https://login.consultant.ru/link/?req=doc&amp;base=LAW&amp;n=525518" TargetMode="External"/><Relationship Id="rId14" Type="http://schemas.openxmlformats.org/officeDocument/2006/relationships/hyperlink" Target="https://login.consultant.ru/link/?req=doc&amp;base=RLAW076&amp;n=83787&amp;dst=100390" TargetMode="External"/><Relationship Id="rId22" Type="http://schemas.openxmlformats.org/officeDocument/2006/relationships/hyperlink" Target="https://login.consultant.ru/link/?req=doc&amp;base=LAW&amp;n=511565&amp;dst=2910" TargetMode="External"/><Relationship Id="rId27" Type="http://schemas.openxmlformats.org/officeDocument/2006/relationships/hyperlink" Target="https://login.consultant.ru/link/?req=doc&amp;base=LAW&amp;n=511565&amp;dst=3054" TargetMode="External"/><Relationship Id="rId30" Type="http://schemas.openxmlformats.org/officeDocument/2006/relationships/hyperlink" Target="https://login.consultant.ru/link/?req=doc&amp;base=LAW&amp;n=511565&amp;dst=3060" TargetMode="External"/><Relationship Id="rId35" Type="http://schemas.openxmlformats.org/officeDocument/2006/relationships/hyperlink" Target="https://login.consultant.ru/link/?req=doc&amp;base=LAW&amp;n=523273&amp;dst=100927" TargetMode="External"/><Relationship Id="rId43" Type="http://schemas.openxmlformats.org/officeDocument/2006/relationships/hyperlink" Target="https://login.consultant.ru/link/?req=doc&amp;base=LAW&amp;n=511565&amp;dst=4449" TargetMode="External"/><Relationship Id="rId48" Type="http://schemas.openxmlformats.org/officeDocument/2006/relationships/fontTable" Target="fontTable.xml"/><Relationship Id="rId8" Type="http://schemas.openxmlformats.org/officeDocument/2006/relationships/hyperlink" Target="https://login.consultant.ru/link/?req=doc&amp;base=LAW&amp;n=525518&amp;dst=25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4AA36-36FD-4B27-91ED-E18F8733A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2221</TotalTime>
  <Pages>14</Pages>
  <Words>3613</Words>
  <Characters>20599</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Мифтахова</dc:creator>
  <cp:lastModifiedBy>Пользователь</cp:lastModifiedBy>
  <cp:revision>198</cp:revision>
  <cp:lastPrinted>2026-07-21T07:30:00Z</cp:lastPrinted>
  <dcterms:created xsi:type="dcterms:W3CDTF">2025-12-17T05:15:00Z</dcterms:created>
  <dcterms:modified xsi:type="dcterms:W3CDTF">2026-07-31T12:40:00Z</dcterms:modified>
</cp:coreProperties>
</file>